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media/image1.png" ContentType="image/png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rPr>
          <w:rFonts w:ascii="Times New Roman" w:hAnsi="Times New Roman" w:cs="Times New Roman"/>
          <w:b/>
        </w:rPr>
      </w:pPr>
      <w:r>
        <w:rPr/>
        <w:drawing>
          <wp:inline distT="0" distB="0" distL="0" distR="0">
            <wp:extent cx="609600" cy="746760"/>
            <wp:effectExtent l="0" t="0" r="0" b="0"/>
            <wp:docPr id="1" name="Рисунок 2" descr="герб_чб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чб1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itle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ФИНАНСОВОЕ  УПРАВЛЕНИЕ</w:t>
      </w:r>
    </w:p>
    <w:p>
      <w:pPr>
        <w:pStyle w:val="Subtitle"/>
        <w:tabs>
          <w:tab w:val="clear" w:pos="708"/>
          <w:tab w:val="left" w:pos="851" w:leader="none"/>
        </w:tabs>
        <w:spacing w:before="0" w:after="0"/>
        <w:rPr>
          <w:rFonts w:ascii="Times New Roman" w:hAnsi="Times New Roman" w:cs="Times New Roman"/>
          <w:spacing w:val="40"/>
        </w:rPr>
      </w:pPr>
      <w:r>
        <w:rPr>
          <w:rFonts w:cs="Times New Roman" w:ascii="Times New Roman" w:hAnsi="Times New Roman"/>
          <w:spacing w:val="40"/>
        </w:rPr>
        <w:t>АДМИНИСТРАЦИИ ПАРТИЗАНСКОГО МУНИЦИПАЛЬНОГО ОКРУГА</w:t>
      </w:r>
    </w:p>
    <w:p>
      <w:pPr>
        <w:pStyle w:val="Subtitle"/>
        <w:tabs>
          <w:tab w:val="clear" w:pos="708"/>
          <w:tab w:val="left" w:pos="851" w:leader="none"/>
        </w:tabs>
        <w:spacing w:before="0" w:after="0"/>
        <w:rPr>
          <w:rFonts w:ascii="Times New Roman" w:hAnsi="Times New Roman" w:cs="Times New Roman"/>
          <w:spacing w:val="40"/>
        </w:rPr>
      </w:pPr>
      <w:r>
        <w:rPr>
          <w:rFonts w:cs="Times New Roman" w:ascii="Times New Roman" w:hAnsi="Times New Roman"/>
          <w:spacing w:val="40"/>
        </w:rPr>
        <w:t xml:space="preserve"> </w:t>
      </w:r>
      <w:r>
        <w:rPr>
          <w:rFonts w:cs="Times New Roman" w:ascii="Times New Roman" w:hAnsi="Times New Roman"/>
          <w:spacing w:val="40"/>
        </w:rPr>
        <w:t>ПРИМОРСКОГО КРАЯ</w:t>
      </w:r>
    </w:p>
    <w:p>
      <w:pPr>
        <w:pStyle w:val="Subtitle"/>
        <w:tabs>
          <w:tab w:val="clear" w:pos="708"/>
          <w:tab w:val="left" w:pos="851" w:leader="none"/>
        </w:tabs>
        <w:rPr>
          <w:rFonts w:ascii="Times New Roman" w:hAnsi="Times New Roman" w:cs="Times New Roman"/>
          <w:spacing w:val="40"/>
        </w:rPr>
      </w:pPr>
      <w:r>
        <w:rPr>
          <w:rFonts w:cs="Times New Roman" w:ascii="Times New Roman" w:hAnsi="Times New Roman"/>
          <w:spacing w:val="40"/>
        </w:rPr>
        <w:t>П Р И К А З</w:t>
      </w:r>
    </w:p>
    <w:tbl>
      <w:tblPr>
        <w:tblW w:w="9072" w:type="dxa"/>
        <w:jc w:val="left"/>
        <w:tblInd w:w="3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0" w:lastColumn="0" w:firstColumn="0" w:val="0000" w:noHBand="0" w:noVBand="0"/>
      </w:tblPr>
      <w:tblGrid>
        <w:gridCol w:w="1984"/>
        <w:gridCol w:w="4677"/>
        <w:gridCol w:w="567"/>
        <w:gridCol w:w="1843"/>
      </w:tblGrid>
      <w:tr>
        <w:trPr/>
        <w:tc>
          <w:tcPr>
            <w:tcW w:w="1984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03.03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.2025</w:t>
            </w:r>
          </w:p>
        </w:tc>
        <w:tc>
          <w:tcPr>
            <w:tcW w:w="4677" w:type="dxa"/>
            <w:tcBorders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с.Владимиро-Александровское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02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- ОС</w:t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tbl>
      <w:tblPr>
        <w:tblW w:w="8222" w:type="dxa"/>
        <w:jc w:val="left"/>
        <w:tblInd w:w="8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8222"/>
      </w:tblGrid>
      <w:tr>
        <w:trPr>
          <w:trHeight w:val="1410" w:hRule="atLeast"/>
        </w:trPr>
        <w:tc>
          <w:tcPr>
            <w:tcW w:w="8222" w:type="dxa"/>
            <w:tcBorders/>
          </w:tcPr>
          <w:p>
            <w:pPr>
              <w:pStyle w:val="ConsPlusTitle"/>
              <w:widowControl w:val="false"/>
              <w:spacing w:lineRule="auto" w:line="240"/>
              <w:jc w:val="center"/>
              <w:rPr/>
            </w:pPr>
            <w:r>
              <w:rPr>
                <w:rStyle w:val="Strong"/>
                <w:rFonts w:cs="Times New Roman" w:ascii="Tinos" w:hAnsi="Tinos"/>
                <w:b/>
                <w:bCs/>
                <w:sz w:val="28"/>
                <w:szCs w:val="28"/>
              </w:rPr>
              <w:t>Об утверждении  порядка и методики  планирования бюджетных ассигнований бюджета Партизанского муниципального округа на очередной финансовый год и плановый период</w:t>
            </w:r>
          </w:p>
        </w:tc>
      </w:tr>
    </w:tbl>
    <w:p>
      <w:pPr>
        <w:pStyle w:val="Normal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24"/>
        <w:shd w:val="clear" w:fill="FFFFFF"/>
        <w:spacing w:lineRule="auto" w:line="324" w:before="0" w:after="136"/>
        <w:ind w:firstLine="709"/>
        <w:jc w:val="both"/>
        <w:rPr>
          <w:sz w:val="28"/>
          <w:szCs w:val="28"/>
        </w:rPr>
      </w:pPr>
      <w:r>
        <w:rPr>
          <w:rFonts w:cs="Times New Roman"/>
          <w:color w:val="000000"/>
          <w:sz w:val="28"/>
          <w:szCs w:val="28"/>
          <w:lang w:val="ru-RU"/>
        </w:rPr>
        <w:t>На основании  статьи 174.2 Бюджетного кодекса Российской Федерации</w:t>
      </w:r>
    </w:p>
    <w:p>
      <w:pPr>
        <w:pStyle w:val="Style24"/>
        <w:shd w:val="clear" w:fill="FFFFFF"/>
        <w:spacing w:lineRule="auto" w:line="324" w:before="0" w:after="136"/>
        <w:ind w:firstLine="709"/>
        <w:jc w:val="both"/>
        <w:rPr>
          <w:sz w:val="28"/>
          <w:szCs w:val="28"/>
        </w:rPr>
      </w:pPr>
      <w:r>
        <w:rPr>
          <w:rFonts w:cs="Times New Roman"/>
          <w:color w:val="000000"/>
          <w:sz w:val="28"/>
          <w:szCs w:val="28"/>
          <w:lang w:val="ru-RU"/>
        </w:rPr>
        <w:t>ПРИКАЗЫВАЮ:</w:t>
      </w:r>
    </w:p>
    <w:p>
      <w:pPr>
        <w:pStyle w:val="Style24"/>
        <w:shd w:val="clear" w:fill="FFFFFF"/>
        <w:spacing w:lineRule="auto" w:line="324" w:before="0" w:after="136"/>
        <w:ind w:firstLine="709"/>
        <w:jc w:val="both"/>
        <w:rPr>
          <w:sz w:val="28"/>
          <w:szCs w:val="28"/>
        </w:rPr>
      </w:pPr>
      <w:r>
        <w:rPr>
          <w:rFonts w:cs="Times New Roman"/>
          <w:color w:val="000000"/>
          <w:sz w:val="28"/>
          <w:szCs w:val="28"/>
          <w:lang w:val="ru-RU"/>
        </w:rPr>
        <w:t>1. Утвердить  прилагаемые:</w:t>
      </w:r>
    </w:p>
    <w:p>
      <w:pPr>
        <w:pStyle w:val="Style24"/>
        <w:shd w:val="clear" w:fill="FFFFFF"/>
        <w:spacing w:lineRule="auto" w:line="324" w:before="0" w:after="136"/>
        <w:ind w:firstLine="709"/>
        <w:jc w:val="both"/>
        <w:rPr>
          <w:sz w:val="28"/>
          <w:szCs w:val="28"/>
        </w:rPr>
      </w:pPr>
      <w:r>
        <w:rPr>
          <w:rFonts w:cs="Times New Roman"/>
          <w:color w:val="000000"/>
          <w:sz w:val="28"/>
          <w:szCs w:val="28"/>
          <w:lang w:val="ru-RU"/>
        </w:rPr>
        <w:t>1.1. Порядок планирования бюджетных ассигнований бюджета Партизанского муниципального округа на очередной финансовый год и плановый период.</w:t>
      </w:r>
    </w:p>
    <w:p>
      <w:pPr>
        <w:pStyle w:val="Style24"/>
        <w:shd w:val="clear" w:fill="FFFFFF"/>
        <w:spacing w:lineRule="auto" w:line="324" w:before="0" w:after="136"/>
        <w:ind w:firstLine="709"/>
        <w:jc w:val="both"/>
        <w:rPr>
          <w:sz w:val="28"/>
          <w:szCs w:val="28"/>
        </w:rPr>
      </w:pPr>
      <w:r>
        <w:rPr>
          <w:rFonts w:cs="Times New Roman"/>
          <w:color w:val="000000"/>
          <w:sz w:val="28"/>
          <w:szCs w:val="28"/>
          <w:lang w:val="ru-RU"/>
        </w:rPr>
        <w:t>1.2. Методику планирования бюджетных ассигнований бюджета Партизанского муниципального округа на очередной финансовый год и плановый период.</w:t>
      </w:r>
    </w:p>
    <w:p>
      <w:pPr>
        <w:pStyle w:val="Style24"/>
        <w:shd w:val="clear" w:fill="FFFFFF"/>
        <w:spacing w:lineRule="auto" w:line="324" w:before="0" w:after="136"/>
        <w:ind w:firstLine="709"/>
        <w:jc w:val="both"/>
        <w:rPr>
          <w:sz w:val="28"/>
          <w:szCs w:val="28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2. Признать утратившим силу приказ финансового управления администрации Партизанского муниципального округа от 27.06.2013 № 16-ОС </w:t>
      </w:r>
      <w:r>
        <w:rPr>
          <w:rFonts w:cs="Times New Roman" w:ascii="Tinos" w:hAnsi="Tinos"/>
          <w:b w:val="false"/>
          <w:bCs w:val="false"/>
          <w:color w:val="000000"/>
          <w:sz w:val="28"/>
          <w:szCs w:val="28"/>
          <w:lang w:val="ru-RU"/>
        </w:rPr>
        <w:t>«Об утверждении Порядка планирования бюджетных ассигнований районного бюджета субъектами бюджетного планирования на очередной финансовый  год  и  плановый период».</w:t>
      </w:r>
    </w:p>
    <w:p>
      <w:pPr>
        <w:pStyle w:val="BodyText"/>
        <w:spacing w:lineRule="auto" w:line="360"/>
        <w:ind w:firstLine="709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3. Бюджетному отделу (Серебрякова) довести настоящий приказ до  главных распорядителей средств бюджета Партизанского муниципального округа и разместить на официальном сайте администрации Партизанского муниципального округа в сети Интернет в течение трех рабочих дней со дня его принятия.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Контроль за исполнением настоящего приказа оставляю за собой.</w:t>
      </w:r>
    </w:p>
    <w:p>
      <w:pPr>
        <w:pStyle w:val="Normal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Начальник финансового управления                                            Ю.А.Вочкова</w:t>
        <w:tab/>
        <w:tab/>
      </w:r>
    </w:p>
    <w:p>
      <w:pPr>
        <w:pStyle w:val="ConsPlusNormal"/>
        <w:spacing w:before="0" w:after="1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418" w:right="851" w:gutter="0" w:header="0" w:top="567" w:footer="0" w:bottom="1134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CG Times">
    <w:charset w:val="01"/>
    <w:family w:val="roman"/>
    <w:pitch w:val="default"/>
  </w:font>
  <w:font w:name="Arial">
    <w:charset w:val="01"/>
    <w:family w:val="roman"/>
    <w:pitch w:val="default"/>
  </w:font>
  <w:font w:name="NTTimes/Cyrillic">
    <w:charset w:val="01"/>
    <w:family w:val="roman"/>
    <w:pitch w:val="default"/>
  </w:font>
  <w:font w:name="PT Astra Serif">
    <w:charset w:val="01"/>
    <w:family w:val="roman"/>
    <w:pitch w:val="default"/>
  </w:font>
  <w:font w:name="Tahoma">
    <w:charset w:val="01"/>
    <w:family w:val="roman"/>
    <w:pitch w:val="default"/>
  </w:font>
  <w:font w:name="Courier New">
    <w:charset w:val="01"/>
    <w:family w:val="roman"/>
    <w:pitch w:val="default"/>
  </w:font>
  <w:font w:name="Tinos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doNotHyphenateCaps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G Times" w:hAnsi="CG Times" w:eastAsia="Times New Roman" w:cs="CG Times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qFormat/>
    <w:pPr>
      <w:keepNext w:val="true"/>
      <w:jc w:val="both"/>
      <w:outlineLvl w:val="0"/>
    </w:pPr>
    <w:rPr>
      <w:sz w:val="26"/>
      <w:szCs w:val="26"/>
      <w:lang w:val="en-US"/>
    </w:rPr>
  </w:style>
  <w:style w:type="paragraph" w:styleId="Heading2">
    <w:name w:val="Heading 2"/>
    <w:basedOn w:val="Normal"/>
    <w:next w:val="Normal"/>
    <w:qFormat/>
    <w:rsid w:val="002e3251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Основной шрифт"/>
    <w:qFormat/>
    <w:rPr/>
  </w:style>
  <w:style w:type="character" w:styleId="Pagenumber">
    <w:name w:val="page number"/>
    <w:basedOn w:val="DefaultParagraphFont"/>
    <w:qFormat/>
    <w:rsid w:val="008b718f"/>
    <w:rPr/>
  </w:style>
  <w:style w:type="character" w:styleId="Style13" w:customStyle="1">
    <w:name w:val="Гипертекстовая ссылка"/>
    <w:qFormat/>
    <w:rsid w:val="00f202d5"/>
    <w:rPr>
      <w:color w:val="008000"/>
      <w:sz w:val="20"/>
      <w:szCs w:val="20"/>
      <w:u w:val="single"/>
    </w:rPr>
  </w:style>
  <w:style w:type="character" w:styleId="Hyperlink">
    <w:name w:val="Hyperlink"/>
    <w:rsid w:val="00013107"/>
    <w:rPr>
      <w:color w:val="0000FF"/>
      <w:u w:val="single"/>
    </w:rPr>
  </w:style>
  <w:style w:type="character" w:styleId="FollowedHyperlink">
    <w:name w:val="FollowedHyperlink"/>
    <w:rsid w:val="00013107"/>
    <w:rPr>
      <w:color w:val="800080"/>
      <w:u w:val="single"/>
    </w:rPr>
  </w:style>
  <w:style w:type="character" w:styleId="Style14">
    <w:name w:val="Символ сноски"/>
    <w:semiHidden/>
    <w:qFormat/>
    <w:rsid w:val="00ae4c31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15" w:customStyle="1">
    <w:name w:val="Основной текст Знак"/>
    <w:qFormat/>
    <w:rsid w:val="0035622d"/>
    <w:rPr>
      <w:rFonts w:ascii="CG Times" w:hAnsi="CG Times" w:cs="CG Times"/>
      <w:sz w:val="26"/>
      <w:szCs w:val="26"/>
      <w:lang w:val="en-US"/>
    </w:rPr>
  </w:style>
  <w:style w:type="character" w:styleId="Style16" w:customStyle="1">
    <w:name w:val="Название Знак"/>
    <w:basedOn w:val="DefaultParagraphFont"/>
    <w:qFormat/>
    <w:rsid w:val="00f5320b"/>
    <w:rPr>
      <w:rFonts w:ascii="CG Times" w:hAnsi="CG Times" w:cs="CG Times"/>
      <w:spacing w:val="20"/>
      <w:sz w:val="28"/>
      <w:szCs w:val="28"/>
    </w:rPr>
  </w:style>
  <w:style w:type="character" w:styleId="Style17" w:customStyle="1">
    <w:name w:val="Подзаголовок Знак"/>
    <w:basedOn w:val="DefaultParagraphFont"/>
    <w:qFormat/>
    <w:rsid w:val="00f5320b"/>
    <w:rPr>
      <w:rFonts w:ascii="NTTimes/Cyrillic" w:hAnsi="NTTimes/Cyrillic" w:cs="NTTimes/Cyrillic"/>
      <w:b/>
      <w:bCs/>
      <w:spacing w:val="20"/>
      <w:sz w:val="28"/>
      <w:szCs w:val="28"/>
    </w:rPr>
  </w:style>
  <w:style w:type="character" w:styleId="Style18">
    <w:name w:val="Основной шрифт абзаца"/>
    <w:qFormat/>
    <w:rPr/>
  </w:style>
  <w:style w:type="character" w:styleId="Strong">
    <w:name w:val="Strong"/>
    <w:basedOn w:val="Style18"/>
    <w:qFormat/>
    <w:rPr>
      <w:b/>
      <w:bCs/>
    </w:rPr>
  </w:style>
  <w:style w:type="paragraph" w:styleId="Style19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link w:val="Style15"/>
    <w:pPr>
      <w:jc w:val="both"/>
    </w:pPr>
    <w:rPr>
      <w:sz w:val="26"/>
      <w:szCs w:val="26"/>
      <w:lang w:val="en-US"/>
    </w:rPr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" w:customStyle="1">
    <w:name w:val="заголовок 1"/>
    <w:basedOn w:val="Normal"/>
    <w:next w:val="Normal"/>
    <w:qFormat/>
    <w:pPr>
      <w:keepNext w:val="true"/>
      <w:spacing w:before="120" w:after="240"/>
      <w:jc w:val="center"/>
    </w:pPr>
    <w:rPr>
      <w:b/>
      <w:bCs/>
      <w:sz w:val="28"/>
      <w:szCs w:val="28"/>
    </w:rPr>
  </w:style>
  <w:style w:type="paragraph" w:styleId="Title">
    <w:name w:val="Title"/>
    <w:basedOn w:val="Normal"/>
    <w:link w:val="Style16"/>
    <w:qFormat/>
    <w:pPr>
      <w:jc w:val="center"/>
    </w:pPr>
    <w:rPr>
      <w:spacing w:val="20"/>
      <w:sz w:val="28"/>
      <w:szCs w:val="28"/>
    </w:rPr>
  </w:style>
  <w:style w:type="paragraph" w:styleId="Subtitle">
    <w:name w:val="Subtitle"/>
    <w:basedOn w:val="Normal"/>
    <w:link w:val="Style17"/>
    <w:qFormat/>
    <w:pPr>
      <w:spacing w:before="120" w:after="0"/>
      <w:jc w:val="center"/>
    </w:pPr>
    <w:rPr>
      <w:rFonts w:ascii="NTTimes/Cyrillic" w:hAnsi="NTTimes/Cyrillic" w:cs="NTTimes/Cyrillic"/>
      <w:b/>
      <w:bCs/>
      <w:spacing w:val="20"/>
      <w:sz w:val="28"/>
      <w:szCs w:val="28"/>
    </w:rPr>
  </w:style>
  <w:style w:type="paragraph" w:styleId="Style21">
    <w:name w:val="Колонтитул"/>
    <w:basedOn w:val="Normal"/>
    <w:qFormat/>
    <w:pPr/>
    <w:rPr/>
  </w:style>
  <w:style w:type="paragraph" w:styleId="Header">
    <w:name w:val="Header"/>
    <w:basedOn w:val="Normal"/>
    <w:rsid w:val="002e3251"/>
    <w:pPr>
      <w:tabs>
        <w:tab w:val="clear" w:pos="708"/>
        <w:tab w:val="center" w:pos="4677" w:leader="none"/>
        <w:tab w:val="right" w:pos="9355" w:leader="none"/>
      </w:tabs>
    </w:pPr>
    <w:rPr>
      <w:rFonts w:cs="Times New Roman"/>
    </w:rPr>
  </w:style>
  <w:style w:type="paragraph" w:styleId="11" w:customStyle="1">
    <w:name w:val="Обычный1"/>
    <w:qFormat/>
    <w:rsid w:val="002e325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0"/>
      <w:lang w:val="ru-RU" w:eastAsia="ru-RU" w:bidi="ar-SA"/>
    </w:rPr>
  </w:style>
  <w:style w:type="paragraph" w:styleId="ConsPlusNormal" w:customStyle="1">
    <w:name w:val="ConsPlusNormal"/>
    <w:qFormat/>
    <w:rsid w:val="00c0649f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1f6667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Footer">
    <w:name w:val="Footer"/>
    <w:basedOn w:val="Normal"/>
    <w:rsid w:val="008b718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 w:customStyle="1">
    <w:name w:val="Стиль в законе"/>
    <w:basedOn w:val="Normal"/>
    <w:qFormat/>
    <w:rsid w:val="00792fbe"/>
    <w:pPr>
      <w:spacing w:lineRule="auto" w:line="360" w:before="120" w:after="0"/>
      <w:ind w:firstLine="851"/>
      <w:jc w:val="both"/>
    </w:pPr>
    <w:rPr>
      <w:rFonts w:ascii="Times New Roman" w:hAnsi="Times New Roman" w:cs="Times New Roman"/>
      <w:sz w:val="28"/>
    </w:rPr>
  </w:style>
  <w:style w:type="paragraph" w:styleId="BalloonText">
    <w:name w:val="Balloon Text"/>
    <w:basedOn w:val="Normal"/>
    <w:semiHidden/>
    <w:qFormat/>
    <w:rsid w:val="001b2797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9d3788"/>
    <w:pPr>
      <w:spacing w:lineRule="auto" w:line="480" w:before="0" w:after="120"/>
    </w:pPr>
    <w:rPr>
      <w:rFonts w:ascii="Times New Roman" w:hAnsi="Times New Roman" w:cs="Times New Roman"/>
      <w:sz w:val="24"/>
      <w:szCs w:val="24"/>
    </w:rPr>
  </w:style>
  <w:style w:type="paragraph" w:styleId="FootnoteText">
    <w:name w:val="Footnote Text"/>
    <w:basedOn w:val="Normal"/>
    <w:semiHidden/>
    <w:rsid w:val="00ae4c31"/>
    <w:pPr/>
    <w:rPr/>
  </w:style>
  <w:style w:type="paragraph" w:styleId="Style23">
    <w:name w:val="Содержимое врезки"/>
    <w:basedOn w:val="Normal"/>
    <w:qFormat/>
    <w:pPr/>
    <w:rPr/>
  </w:style>
  <w:style w:type="paragraph" w:styleId="Style24">
    <w:name w:val="Обычный (веб)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Application>LibreOffice/7.6.7.2$Linux_X86_64 LibreOffice_project/60$Build-2</Application>
  <AppVersion>15.0000</AppVersion>
  <Pages>2</Pages>
  <Words>165</Words>
  <Characters>1218</Characters>
  <CharactersWithSpaces>1420</CharactersWithSpaces>
  <Paragraphs>19</Paragraphs>
  <Company>КонсультантПлюс Версия 4024.00.31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2024-08-12T12:47:00Z</dcterms:created>
  <dc:creator>Shumakov  AV</dc:creator>
  <dc:description/>
  <cp:keywords>бланк шаблон приказ</cp:keywords>
  <dc:language>ru-RU</dc:language>
  <cp:lastModifiedBy/>
  <cp:lastPrinted>2025-03-11T16:11:19Z</cp:lastPrinted>
  <dcterms:modified xsi:type="dcterms:W3CDTF">2025-03-11T16:11:24Z</dcterms:modified>
  <cp:revision>37</cp:revision>
  <dc:subject/>
  <dc:title>Приказ Минфина Приморского края от 10.04.2020 N 41(ред. от 07.03.2024)"Об утверждении Типовой формы соглашений (договоров) о предоставлении из краевого бюджета грантов в форме субсидий в соответствии с пунктом 7 статьи 78 и пунктом 4 статьи 78.1 Бюджетного кодекса Российской Федерации"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