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A0" w:rsidRDefault="0078110F">
      <w:pPr>
        <w:widowControl w:val="0"/>
        <w:shd w:val="clear" w:color="auto" w:fill="FFFFFF"/>
        <w:overflowPunct w:val="0"/>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a:noFill/>
                  </pic:spPr>
                </pic:pic>
              </a:graphicData>
            </a:graphic>
          </wp:inline>
        </w:drawing>
      </w:r>
    </w:p>
    <w:p w:rsidR="00971AA0" w:rsidRDefault="0078110F">
      <w:pPr>
        <w:jc w:val="center"/>
        <w:rPr>
          <w:b/>
          <w:sz w:val="40"/>
          <w:szCs w:val="40"/>
        </w:rPr>
      </w:pPr>
      <w:r>
        <w:rPr>
          <w:b/>
          <w:sz w:val="40"/>
          <w:szCs w:val="40"/>
        </w:rPr>
        <w:t>ДУМА</w:t>
      </w:r>
    </w:p>
    <w:p w:rsidR="00971AA0" w:rsidRDefault="0078110F">
      <w:pPr>
        <w:jc w:val="center"/>
        <w:rPr>
          <w:b/>
          <w:sz w:val="36"/>
          <w:szCs w:val="36"/>
        </w:rPr>
      </w:pPr>
      <w:r>
        <w:rPr>
          <w:b/>
          <w:sz w:val="36"/>
          <w:szCs w:val="36"/>
        </w:rPr>
        <w:t>ПАРТИЗАНСКОГО МУНИЦИПАЛЬНОГО ОКРУГА</w:t>
      </w:r>
    </w:p>
    <w:p w:rsidR="00971AA0" w:rsidRDefault="0078110F">
      <w:pPr>
        <w:jc w:val="center"/>
        <w:rPr>
          <w:b/>
          <w:sz w:val="36"/>
          <w:szCs w:val="36"/>
        </w:rPr>
      </w:pPr>
      <w:r>
        <w:rPr>
          <w:b/>
          <w:sz w:val="36"/>
          <w:szCs w:val="36"/>
        </w:rPr>
        <w:t>ПРИМОРСКОГО КРАЯ</w:t>
      </w:r>
    </w:p>
    <w:p w:rsidR="00971AA0" w:rsidRDefault="00971AA0">
      <w:pPr>
        <w:jc w:val="center"/>
        <w:rPr>
          <w:b/>
          <w:sz w:val="28"/>
          <w:szCs w:val="28"/>
        </w:rPr>
      </w:pPr>
    </w:p>
    <w:p w:rsidR="00971AA0" w:rsidRDefault="0078110F">
      <w:pPr>
        <w:jc w:val="center"/>
        <w:rPr>
          <w:b/>
          <w:sz w:val="40"/>
          <w:szCs w:val="40"/>
        </w:rPr>
      </w:pPr>
      <w:r>
        <w:rPr>
          <w:b/>
          <w:sz w:val="40"/>
          <w:szCs w:val="40"/>
        </w:rPr>
        <w:t>РЕШЕНИЕ</w:t>
      </w:r>
    </w:p>
    <w:p w:rsidR="00971AA0" w:rsidRDefault="0078110F">
      <w:pPr>
        <w:jc w:val="center"/>
        <w:rPr>
          <w:sz w:val="22"/>
          <w:szCs w:val="22"/>
        </w:rPr>
      </w:pPr>
      <w:r>
        <w:rPr>
          <w:sz w:val="22"/>
          <w:szCs w:val="22"/>
        </w:rPr>
        <w:t xml:space="preserve">село </w:t>
      </w:r>
      <w:proofErr w:type="gramStart"/>
      <w:r>
        <w:rPr>
          <w:sz w:val="22"/>
          <w:szCs w:val="22"/>
        </w:rPr>
        <w:t>Владимиро-Александровское</w:t>
      </w:r>
      <w:proofErr w:type="gramEnd"/>
    </w:p>
    <w:p w:rsidR="00971AA0" w:rsidRDefault="00971AA0">
      <w:pPr>
        <w:jc w:val="center"/>
        <w:rPr>
          <w:sz w:val="22"/>
          <w:szCs w:val="22"/>
        </w:rPr>
      </w:pPr>
    </w:p>
    <w:p w:rsidR="00971AA0" w:rsidRDefault="00A57A95">
      <w:pPr>
        <w:rPr>
          <w:sz w:val="28"/>
          <w:szCs w:val="28"/>
        </w:rPr>
      </w:pPr>
      <w:r>
        <w:rPr>
          <w:sz w:val="28"/>
          <w:szCs w:val="28"/>
        </w:rPr>
        <w:t>17.07.</w:t>
      </w:r>
      <w:r w:rsidR="0078110F">
        <w:rPr>
          <w:sz w:val="28"/>
          <w:szCs w:val="28"/>
        </w:rPr>
        <w:t xml:space="preserve">2025                                                                     </w:t>
      </w:r>
      <w:r w:rsidR="0078110F">
        <w:rPr>
          <w:sz w:val="28"/>
          <w:szCs w:val="28"/>
        </w:rPr>
        <w:tab/>
      </w:r>
      <w:r w:rsidR="0078110F">
        <w:rPr>
          <w:sz w:val="28"/>
          <w:szCs w:val="28"/>
        </w:rPr>
        <w:tab/>
        <w:t xml:space="preserve">                     № </w:t>
      </w:r>
      <w:r>
        <w:rPr>
          <w:sz w:val="28"/>
          <w:szCs w:val="28"/>
        </w:rPr>
        <w:t>344</w:t>
      </w:r>
    </w:p>
    <w:p w:rsidR="00971AA0" w:rsidRDefault="00971AA0">
      <w:pPr>
        <w:rPr>
          <w:sz w:val="28"/>
          <w:szCs w:val="28"/>
        </w:rPr>
      </w:pPr>
    </w:p>
    <w:tbl>
      <w:tblPr>
        <w:tblStyle w:val="afffffffffe"/>
        <w:tblW w:w="9570" w:type="dxa"/>
        <w:tblLayout w:type="fixed"/>
        <w:tblLook w:val="04A0" w:firstRow="1" w:lastRow="0" w:firstColumn="1" w:lastColumn="0" w:noHBand="0" w:noVBand="1"/>
      </w:tblPr>
      <w:tblGrid>
        <w:gridCol w:w="5211"/>
        <w:gridCol w:w="4359"/>
      </w:tblGrid>
      <w:tr w:rsidR="00971AA0">
        <w:tc>
          <w:tcPr>
            <w:tcW w:w="5210" w:type="dxa"/>
            <w:tcBorders>
              <w:top w:val="nil"/>
              <w:left w:val="nil"/>
              <w:bottom w:val="nil"/>
              <w:right w:val="nil"/>
            </w:tcBorders>
          </w:tcPr>
          <w:p w:rsidR="00971AA0" w:rsidRDefault="0078110F">
            <w:pPr>
              <w:widowControl w:val="0"/>
              <w:suppressLineNumbers/>
              <w:jc w:val="both"/>
              <w:rPr>
                <w:sz w:val="28"/>
                <w:szCs w:val="28"/>
              </w:rPr>
            </w:pPr>
            <w:r>
              <w:rPr>
                <w:sz w:val="28"/>
                <w:szCs w:val="28"/>
              </w:rPr>
              <w:t>О Порядке организации и проведения публичных слушаний и общественных обсуждений по вопросам градостроительной деятельности на территории Партизанского муниципального округа Приморского края</w:t>
            </w:r>
          </w:p>
          <w:p w:rsidR="00971AA0" w:rsidRDefault="00971AA0">
            <w:pPr>
              <w:widowControl w:val="0"/>
              <w:suppressLineNumbers/>
              <w:jc w:val="both"/>
              <w:rPr>
                <w:sz w:val="28"/>
                <w:szCs w:val="28"/>
              </w:rPr>
            </w:pPr>
          </w:p>
        </w:tc>
        <w:tc>
          <w:tcPr>
            <w:tcW w:w="4359" w:type="dxa"/>
            <w:tcBorders>
              <w:top w:val="nil"/>
              <w:left w:val="nil"/>
              <w:bottom w:val="nil"/>
              <w:right w:val="nil"/>
            </w:tcBorders>
          </w:tcPr>
          <w:p w:rsidR="00971AA0" w:rsidRDefault="00971AA0">
            <w:pPr>
              <w:widowControl w:val="0"/>
              <w:rPr>
                <w:sz w:val="28"/>
                <w:szCs w:val="28"/>
              </w:rPr>
            </w:pPr>
          </w:p>
        </w:tc>
      </w:tr>
    </w:tbl>
    <w:p w:rsidR="00971AA0" w:rsidRDefault="00971AA0">
      <w:pPr>
        <w:rPr>
          <w:sz w:val="16"/>
          <w:szCs w:val="16"/>
        </w:rPr>
      </w:pPr>
    </w:p>
    <w:p w:rsidR="00971AA0" w:rsidRDefault="0078110F">
      <w:pPr>
        <w:tabs>
          <w:tab w:val="left" w:pos="7455"/>
        </w:tabs>
        <w:ind w:firstLine="567"/>
        <w:jc w:val="both"/>
      </w:pPr>
      <w:r>
        <w:rPr>
          <w:sz w:val="28"/>
          <w:szCs w:val="28"/>
        </w:rPr>
        <w:t xml:space="preserve">На основании Градостроительного кодекса Российской Федерации, Земельного кодекса Российской Федерации, </w:t>
      </w:r>
      <w:r w:rsidR="006F75B3">
        <w:rPr>
          <w:sz w:val="28"/>
          <w:szCs w:val="28"/>
        </w:rPr>
        <w:t>Федеральны</w:t>
      </w:r>
      <w:r w:rsidR="00956623">
        <w:rPr>
          <w:sz w:val="28"/>
          <w:szCs w:val="28"/>
        </w:rPr>
        <w:t>х</w:t>
      </w:r>
      <w:r w:rsidR="006F75B3">
        <w:rPr>
          <w:sz w:val="28"/>
          <w:szCs w:val="28"/>
        </w:rPr>
        <w:t xml:space="preserve"> закон</w:t>
      </w:r>
      <w:r w:rsidR="00956623">
        <w:rPr>
          <w:sz w:val="28"/>
          <w:szCs w:val="28"/>
        </w:rPr>
        <w:t>ов</w:t>
      </w:r>
      <w:r w:rsidR="006F75B3">
        <w:rPr>
          <w:sz w:val="28"/>
          <w:szCs w:val="28"/>
        </w:rPr>
        <w:t xml:space="preserve"> от 06.10.2003 № 131-ФЗ «Об общих принципах организации местного самоуправления в Российской Федерации», от 20.03.2025 № 33-ФЗ «Об общих принципах организации местного самоуправления в единой системе </w:t>
      </w:r>
      <w:proofErr w:type="gramStart"/>
      <w:r w:rsidR="006F75B3">
        <w:rPr>
          <w:sz w:val="28"/>
          <w:szCs w:val="28"/>
        </w:rPr>
        <w:t>публичной власти»</w:t>
      </w:r>
      <w:r>
        <w:rPr>
          <w:sz w:val="28"/>
          <w:szCs w:val="28"/>
        </w:rPr>
        <w:t xml:space="preserve">,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w:t>
      </w:r>
      <w:r w:rsidR="00956623">
        <w:rPr>
          <w:sz w:val="28"/>
          <w:szCs w:val="28"/>
        </w:rPr>
        <w:t xml:space="preserve">муниципального правового акта от 26.02.2010 № 150-МПА «Положение об организации и проведении публичных слушаний в Партизанском муниципальном районе», </w:t>
      </w:r>
      <w:r>
        <w:rPr>
          <w:sz w:val="28"/>
          <w:szCs w:val="28"/>
        </w:rPr>
        <w:t>муниципального правового акта от 23.05.2023 №</w:t>
      </w:r>
      <w:r w:rsidR="00812EF3">
        <w:rPr>
          <w:sz w:val="28"/>
          <w:szCs w:val="28"/>
        </w:rPr>
        <w:t xml:space="preserve"> </w:t>
      </w:r>
      <w:r>
        <w:rPr>
          <w:sz w:val="28"/>
          <w:szCs w:val="28"/>
        </w:rPr>
        <w:t>6-МПА «Положение о правопреемстве в Партизанском муниципа</w:t>
      </w:r>
      <w:r w:rsidR="00956623">
        <w:rPr>
          <w:sz w:val="28"/>
          <w:szCs w:val="28"/>
        </w:rPr>
        <w:t>льном округе Приморского края»,</w:t>
      </w:r>
      <w:r>
        <w:rPr>
          <w:sz w:val="28"/>
          <w:szCs w:val="28"/>
        </w:rPr>
        <w:t xml:space="preserve"> Дума Партизанского муниципального округа Приморского края</w:t>
      </w:r>
      <w:proofErr w:type="gramEnd"/>
    </w:p>
    <w:p w:rsidR="00971AA0" w:rsidRDefault="00971AA0">
      <w:pPr>
        <w:tabs>
          <w:tab w:val="left" w:pos="7455"/>
        </w:tabs>
        <w:spacing w:line="276" w:lineRule="auto"/>
        <w:ind w:firstLine="567"/>
        <w:jc w:val="both"/>
        <w:rPr>
          <w:sz w:val="28"/>
          <w:szCs w:val="28"/>
        </w:rPr>
      </w:pPr>
    </w:p>
    <w:p w:rsidR="00971AA0" w:rsidRDefault="0078110F">
      <w:pPr>
        <w:tabs>
          <w:tab w:val="left" w:pos="7455"/>
        </w:tabs>
        <w:jc w:val="both"/>
      </w:pPr>
      <w:r>
        <w:rPr>
          <w:sz w:val="28"/>
          <w:szCs w:val="28"/>
        </w:rPr>
        <w:t>РЕШИЛА:</w:t>
      </w:r>
    </w:p>
    <w:p w:rsidR="00971AA0" w:rsidRDefault="00971AA0">
      <w:pPr>
        <w:tabs>
          <w:tab w:val="left" w:pos="7455"/>
        </w:tabs>
        <w:jc w:val="both"/>
        <w:rPr>
          <w:sz w:val="28"/>
          <w:szCs w:val="28"/>
        </w:rPr>
      </w:pPr>
    </w:p>
    <w:p w:rsidR="00971AA0" w:rsidRDefault="0078110F">
      <w:pPr>
        <w:ind w:firstLine="540"/>
        <w:jc w:val="both"/>
      </w:pPr>
      <w:r>
        <w:rPr>
          <w:sz w:val="28"/>
          <w:szCs w:val="28"/>
        </w:rPr>
        <w:t>1. Принять муниципальный правовой акт «</w:t>
      </w:r>
      <w:r>
        <w:rPr>
          <w:bCs/>
          <w:sz w:val="28"/>
          <w:szCs w:val="28"/>
        </w:rPr>
        <w:t xml:space="preserve">Порядок организации и проведения публичных слушаний и общественных обсуждений по вопросам градостроительной деятельности на территории Партизанского муниципального округа Приморского края» </w:t>
      </w:r>
      <w:r>
        <w:rPr>
          <w:sz w:val="28"/>
          <w:szCs w:val="28"/>
        </w:rPr>
        <w:t>(прилагается).</w:t>
      </w:r>
    </w:p>
    <w:p w:rsidR="00971AA0" w:rsidRDefault="0078110F">
      <w:pPr>
        <w:ind w:right="-2" w:firstLine="567"/>
        <w:jc w:val="both"/>
      </w:pPr>
      <w:r>
        <w:rPr>
          <w:sz w:val="28"/>
          <w:szCs w:val="28"/>
        </w:rPr>
        <w:t>2. Направить муниципальный правовой акт</w:t>
      </w:r>
      <w:r w:rsidR="00956623">
        <w:rPr>
          <w:sz w:val="28"/>
          <w:szCs w:val="28"/>
        </w:rPr>
        <w:t xml:space="preserve"> </w:t>
      </w:r>
      <w:proofErr w:type="spellStart"/>
      <w:r w:rsidR="00956623">
        <w:rPr>
          <w:sz w:val="28"/>
          <w:szCs w:val="28"/>
        </w:rPr>
        <w:t>и.о</w:t>
      </w:r>
      <w:proofErr w:type="spellEnd"/>
      <w:r w:rsidR="00956623">
        <w:rPr>
          <w:sz w:val="28"/>
          <w:szCs w:val="28"/>
        </w:rPr>
        <w:t>.</w:t>
      </w:r>
      <w:r>
        <w:rPr>
          <w:sz w:val="28"/>
          <w:szCs w:val="28"/>
        </w:rPr>
        <w:t xml:space="preserve"> глав</w:t>
      </w:r>
      <w:r w:rsidR="00956623">
        <w:rPr>
          <w:sz w:val="28"/>
          <w:szCs w:val="28"/>
        </w:rPr>
        <w:t>ы</w:t>
      </w:r>
      <w:r>
        <w:rPr>
          <w:sz w:val="28"/>
          <w:szCs w:val="28"/>
        </w:rPr>
        <w:t xml:space="preserve"> Партизанского муниципального округа Приморского края для подписания и официального обнародования в газете «Золотая Долина».</w:t>
      </w:r>
    </w:p>
    <w:p w:rsidR="00812EF3" w:rsidRDefault="0078110F">
      <w:pPr>
        <w:ind w:right="-2" w:firstLine="567"/>
        <w:jc w:val="both"/>
        <w:rPr>
          <w:sz w:val="28"/>
          <w:szCs w:val="28"/>
        </w:rPr>
      </w:pPr>
      <w:r>
        <w:rPr>
          <w:sz w:val="28"/>
          <w:szCs w:val="28"/>
        </w:rPr>
        <w:t>3. Признать утратившими силу</w:t>
      </w:r>
      <w:r w:rsidR="00812EF3">
        <w:rPr>
          <w:sz w:val="28"/>
          <w:szCs w:val="28"/>
        </w:rPr>
        <w:t>:</w:t>
      </w:r>
    </w:p>
    <w:p w:rsidR="00812EF3" w:rsidRDefault="00812EF3">
      <w:pPr>
        <w:ind w:right="-2" w:firstLine="567"/>
        <w:jc w:val="both"/>
        <w:rPr>
          <w:sz w:val="28"/>
          <w:szCs w:val="28"/>
        </w:rPr>
      </w:pPr>
      <w:r>
        <w:rPr>
          <w:sz w:val="28"/>
          <w:szCs w:val="28"/>
        </w:rPr>
        <w:lastRenderedPageBreak/>
        <w:t>3.1. Р</w:t>
      </w:r>
      <w:r w:rsidR="0078110F">
        <w:rPr>
          <w:sz w:val="28"/>
          <w:szCs w:val="28"/>
        </w:rPr>
        <w:t>ешени</w:t>
      </w:r>
      <w:r>
        <w:rPr>
          <w:sz w:val="28"/>
          <w:szCs w:val="28"/>
        </w:rPr>
        <w:t>я</w:t>
      </w:r>
      <w:r w:rsidR="0078110F">
        <w:rPr>
          <w:sz w:val="28"/>
          <w:szCs w:val="28"/>
        </w:rPr>
        <w:t xml:space="preserve"> Думы Партизанского муниципального района</w:t>
      </w:r>
      <w:r>
        <w:rPr>
          <w:sz w:val="28"/>
          <w:szCs w:val="28"/>
        </w:rPr>
        <w:t>:</w:t>
      </w:r>
    </w:p>
    <w:p w:rsidR="00971AA0" w:rsidRDefault="00812EF3">
      <w:pPr>
        <w:ind w:right="-2" w:firstLine="567"/>
        <w:jc w:val="both"/>
      </w:pPr>
      <w:r>
        <w:rPr>
          <w:sz w:val="28"/>
          <w:szCs w:val="28"/>
        </w:rPr>
        <w:t>-</w:t>
      </w:r>
      <w:r w:rsidR="0078110F">
        <w:rPr>
          <w:sz w:val="28"/>
          <w:szCs w:val="28"/>
        </w:rPr>
        <w:t xml:space="preserve"> от 27.08.2020 №</w:t>
      </w:r>
      <w:r>
        <w:rPr>
          <w:sz w:val="28"/>
          <w:szCs w:val="28"/>
        </w:rPr>
        <w:t xml:space="preserve"> </w:t>
      </w:r>
      <w:r w:rsidR="0078110F">
        <w:rPr>
          <w:sz w:val="28"/>
          <w:szCs w:val="28"/>
        </w:rPr>
        <w:t>235 «Об утверждении порядка организации и проведении публичных слушаний и общественных обсуждений по вопросам градостроительной деятельности на территории Партизанского муниципального района»;</w:t>
      </w:r>
    </w:p>
    <w:p w:rsidR="00971AA0" w:rsidRDefault="0078110F">
      <w:pPr>
        <w:ind w:right="-2" w:firstLine="567"/>
        <w:jc w:val="both"/>
      </w:pPr>
      <w:r>
        <w:rPr>
          <w:sz w:val="28"/>
          <w:szCs w:val="28"/>
        </w:rPr>
        <w:t>- от 24.12.2020 № 268 «</w:t>
      </w:r>
      <w:r>
        <w:rPr>
          <w:color w:val="000000"/>
          <w:sz w:val="28"/>
          <w:szCs w:val="28"/>
        </w:rPr>
        <w:t xml:space="preserve">О внесении изменений в муниципальный правовой акт от 27 августа 2020 года </w:t>
      </w:r>
      <w:r w:rsidR="00812EF3">
        <w:rPr>
          <w:color w:val="000000"/>
          <w:sz w:val="28"/>
          <w:szCs w:val="28"/>
        </w:rPr>
        <w:t>№</w:t>
      </w:r>
      <w:r>
        <w:rPr>
          <w:color w:val="000000"/>
          <w:sz w:val="28"/>
          <w:szCs w:val="28"/>
        </w:rPr>
        <w:t xml:space="preserve"> 235-МПА "Порядок организации и проведения публичных слушаний и общественных обсуждений по вопросам градостроительной деятельности на территории Партизанского муниципального района", принятый решением Думы Партизанского муниципального района от 27.08.2020 </w:t>
      </w:r>
      <w:r w:rsidR="00812EF3">
        <w:rPr>
          <w:color w:val="000000"/>
          <w:sz w:val="28"/>
          <w:szCs w:val="28"/>
        </w:rPr>
        <w:t>№</w:t>
      </w:r>
      <w:r>
        <w:rPr>
          <w:color w:val="000000"/>
          <w:sz w:val="28"/>
          <w:szCs w:val="28"/>
        </w:rPr>
        <w:t xml:space="preserve"> 235"</w:t>
      </w:r>
      <w:r w:rsidR="00812EF3">
        <w:rPr>
          <w:color w:val="000000"/>
          <w:sz w:val="28"/>
          <w:szCs w:val="28"/>
        </w:rPr>
        <w:t>.</w:t>
      </w:r>
    </w:p>
    <w:p w:rsidR="00971AA0" w:rsidRDefault="00812EF3">
      <w:pPr>
        <w:ind w:right="-2" w:firstLine="567"/>
        <w:jc w:val="both"/>
      </w:pPr>
      <w:r>
        <w:rPr>
          <w:sz w:val="28"/>
          <w:szCs w:val="28"/>
        </w:rPr>
        <w:t>3.2. Р</w:t>
      </w:r>
      <w:r w:rsidR="0078110F">
        <w:rPr>
          <w:sz w:val="28"/>
          <w:szCs w:val="28"/>
        </w:rPr>
        <w:t xml:space="preserve">ешение Думы Партизанского муниципального округа </w:t>
      </w:r>
      <w:r>
        <w:rPr>
          <w:sz w:val="28"/>
          <w:szCs w:val="28"/>
        </w:rPr>
        <w:t xml:space="preserve">Приморского края </w:t>
      </w:r>
      <w:r w:rsidR="0078110F">
        <w:rPr>
          <w:sz w:val="28"/>
          <w:szCs w:val="28"/>
        </w:rPr>
        <w:t>от 15.06.2023 №19 «О внесении изменений в муниципальный правовой акт от 27.08.2020 №</w:t>
      </w:r>
      <w:r>
        <w:rPr>
          <w:sz w:val="28"/>
          <w:szCs w:val="28"/>
        </w:rPr>
        <w:t xml:space="preserve"> </w:t>
      </w:r>
      <w:r w:rsidR="0078110F">
        <w:rPr>
          <w:sz w:val="28"/>
          <w:szCs w:val="28"/>
        </w:rPr>
        <w:t>235-МПА «Об утверждении порядка организации и проведения публичных слушаний и общественных обсуждений по вопросам градостроительной деятельности на территории Партизанского муниципального района»</w:t>
      </w:r>
      <w:r w:rsidR="0078110F">
        <w:rPr>
          <w:color w:val="1A1A1A"/>
          <w:sz w:val="23"/>
          <w:szCs w:val="28"/>
        </w:rPr>
        <w:t>.</w:t>
      </w:r>
    </w:p>
    <w:p w:rsidR="00971AA0" w:rsidRDefault="0078110F">
      <w:pPr>
        <w:ind w:firstLine="567"/>
        <w:jc w:val="both"/>
      </w:pPr>
      <w:r>
        <w:rPr>
          <w:sz w:val="28"/>
          <w:szCs w:val="28"/>
        </w:rPr>
        <w:t xml:space="preserve">4. Настоящее решение вступает в силу со дня его принятия. </w:t>
      </w:r>
    </w:p>
    <w:p w:rsidR="00971AA0" w:rsidRDefault="00971AA0">
      <w:pPr>
        <w:ind w:firstLine="567"/>
        <w:rPr>
          <w:sz w:val="28"/>
          <w:szCs w:val="28"/>
        </w:rPr>
      </w:pPr>
    </w:p>
    <w:p w:rsidR="00971AA0" w:rsidRDefault="0078110F">
      <w:pPr>
        <w:jc w:val="both"/>
      </w:pPr>
      <w:r>
        <w:rPr>
          <w:sz w:val="28"/>
          <w:szCs w:val="28"/>
        </w:rPr>
        <w:t xml:space="preserve">Председатель Думы Партизанского </w:t>
      </w:r>
    </w:p>
    <w:p w:rsidR="00971AA0" w:rsidRDefault="0078110F">
      <w:pPr>
        <w:jc w:val="both"/>
      </w:pPr>
      <w:r>
        <w:rPr>
          <w:sz w:val="28"/>
          <w:szCs w:val="28"/>
        </w:rPr>
        <w:t>муниципального округа                                                                    Н.Г. Бутурлин</w:t>
      </w:r>
    </w:p>
    <w:p w:rsidR="00971AA0" w:rsidRDefault="00971AA0">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D87649" w:rsidRDefault="00D87649">
      <w:pPr>
        <w:jc w:val="both"/>
        <w:rPr>
          <w:sz w:val="28"/>
          <w:szCs w:val="28"/>
        </w:rPr>
      </w:pPr>
    </w:p>
    <w:p w:rsidR="00956623" w:rsidRDefault="00956623">
      <w:pPr>
        <w:jc w:val="both"/>
        <w:rPr>
          <w:sz w:val="28"/>
          <w:szCs w:val="28"/>
        </w:rPr>
      </w:pPr>
    </w:p>
    <w:p w:rsidR="00956623" w:rsidRDefault="00956623">
      <w:pPr>
        <w:jc w:val="both"/>
        <w:rPr>
          <w:sz w:val="28"/>
          <w:szCs w:val="28"/>
        </w:rPr>
      </w:pPr>
    </w:p>
    <w:p w:rsidR="00956623" w:rsidRDefault="00956623">
      <w:pPr>
        <w:jc w:val="both"/>
        <w:rPr>
          <w:sz w:val="28"/>
          <w:szCs w:val="28"/>
        </w:rPr>
      </w:pPr>
    </w:p>
    <w:p w:rsidR="00956623" w:rsidRDefault="00956623">
      <w:pPr>
        <w:jc w:val="both"/>
        <w:rPr>
          <w:sz w:val="28"/>
          <w:szCs w:val="28"/>
        </w:rPr>
      </w:pPr>
    </w:p>
    <w:p w:rsidR="00D87649" w:rsidRDefault="00D87649">
      <w:pPr>
        <w:jc w:val="both"/>
        <w:rPr>
          <w:sz w:val="28"/>
          <w:szCs w:val="28"/>
        </w:rPr>
      </w:pPr>
    </w:p>
    <w:p w:rsidR="00D87649" w:rsidRDefault="00D87649" w:rsidP="00D87649">
      <w:pPr>
        <w:spacing w:line="360" w:lineRule="auto"/>
        <w:jc w:val="center"/>
        <w:rPr>
          <w:sz w:val="28"/>
          <w:szCs w:val="28"/>
        </w:rPr>
      </w:pPr>
      <w:r>
        <w:rPr>
          <w:b/>
          <w:sz w:val="28"/>
          <w:szCs w:val="28"/>
        </w:rPr>
        <w:lastRenderedPageBreak/>
        <w:t>МУНИЦИПАЛЬНЫЙ ПРАВОВОЙ АКТ</w:t>
      </w:r>
    </w:p>
    <w:p w:rsidR="00D87649" w:rsidRDefault="00D87649" w:rsidP="00D87649">
      <w:pPr>
        <w:suppressLineNumbers/>
        <w:jc w:val="center"/>
        <w:rPr>
          <w:sz w:val="28"/>
          <w:szCs w:val="28"/>
        </w:rPr>
      </w:pPr>
      <w:r>
        <w:rPr>
          <w:b/>
          <w:bCs/>
          <w:sz w:val="28"/>
          <w:szCs w:val="28"/>
        </w:rPr>
        <w:t>Порядок организации и проведения публичных слушаний и общественных обсуждений по вопросам градостроительной деятельности на территории Партизанского муниципального округа Приморского края</w:t>
      </w:r>
    </w:p>
    <w:tbl>
      <w:tblPr>
        <w:tblW w:w="9570" w:type="dxa"/>
        <w:tblInd w:w="-109" w:type="dxa"/>
        <w:tblLayout w:type="fixed"/>
        <w:tblLook w:val="04A0" w:firstRow="1" w:lastRow="0" w:firstColumn="1" w:lastColumn="0" w:noHBand="0" w:noVBand="1"/>
      </w:tblPr>
      <w:tblGrid>
        <w:gridCol w:w="6344"/>
        <w:gridCol w:w="3226"/>
      </w:tblGrid>
      <w:tr w:rsidR="00D87649" w:rsidTr="00550229">
        <w:tc>
          <w:tcPr>
            <w:tcW w:w="6343" w:type="dxa"/>
          </w:tcPr>
          <w:p w:rsidR="00D87649" w:rsidRDefault="00D87649" w:rsidP="00550229">
            <w:pPr>
              <w:widowControl w:val="0"/>
              <w:spacing w:line="360" w:lineRule="auto"/>
              <w:jc w:val="center"/>
              <w:rPr>
                <w:sz w:val="28"/>
                <w:szCs w:val="28"/>
              </w:rPr>
            </w:pPr>
          </w:p>
        </w:tc>
        <w:tc>
          <w:tcPr>
            <w:tcW w:w="3226" w:type="dxa"/>
          </w:tcPr>
          <w:p w:rsidR="00D87649" w:rsidRDefault="00D87649" w:rsidP="00550229">
            <w:pPr>
              <w:widowControl w:val="0"/>
              <w:rPr>
                <w:sz w:val="28"/>
                <w:szCs w:val="28"/>
              </w:rPr>
            </w:pPr>
            <w:proofErr w:type="gramStart"/>
            <w:r>
              <w:rPr>
                <w:sz w:val="28"/>
                <w:szCs w:val="28"/>
              </w:rPr>
              <w:t>Принят</w:t>
            </w:r>
            <w:proofErr w:type="gramEnd"/>
            <w:r>
              <w:rPr>
                <w:sz w:val="28"/>
                <w:szCs w:val="28"/>
              </w:rPr>
              <w:t xml:space="preserve"> решением</w:t>
            </w:r>
          </w:p>
          <w:p w:rsidR="00D87649" w:rsidRDefault="00D87649" w:rsidP="00550229">
            <w:pPr>
              <w:widowControl w:val="0"/>
              <w:rPr>
                <w:sz w:val="28"/>
                <w:szCs w:val="28"/>
              </w:rPr>
            </w:pPr>
            <w:r>
              <w:rPr>
                <w:sz w:val="28"/>
                <w:szCs w:val="28"/>
              </w:rPr>
              <w:t>Думы Партизанского</w:t>
            </w:r>
          </w:p>
          <w:p w:rsidR="00D87649" w:rsidRDefault="00D87649" w:rsidP="00550229">
            <w:pPr>
              <w:widowControl w:val="0"/>
              <w:rPr>
                <w:sz w:val="28"/>
                <w:szCs w:val="28"/>
              </w:rPr>
            </w:pPr>
            <w:r>
              <w:rPr>
                <w:sz w:val="28"/>
                <w:szCs w:val="28"/>
              </w:rPr>
              <w:t>муниципального округа</w:t>
            </w:r>
          </w:p>
          <w:p w:rsidR="00D87649" w:rsidRDefault="00D87649" w:rsidP="00550229">
            <w:pPr>
              <w:widowControl w:val="0"/>
              <w:rPr>
                <w:sz w:val="28"/>
                <w:szCs w:val="28"/>
              </w:rPr>
            </w:pPr>
            <w:r>
              <w:rPr>
                <w:sz w:val="28"/>
                <w:szCs w:val="28"/>
              </w:rPr>
              <w:t>Приморского края</w:t>
            </w:r>
          </w:p>
          <w:p w:rsidR="00D87649" w:rsidRDefault="00D87649" w:rsidP="00A57A95">
            <w:pPr>
              <w:widowControl w:val="0"/>
              <w:rPr>
                <w:sz w:val="28"/>
                <w:szCs w:val="28"/>
              </w:rPr>
            </w:pPr>
            <w:r>
              <w:rPr>
                <w:sz w:val="28"/>
                <w:szCs w:val="28"/>
              </w:rPr>
              <w:t xml:space="preserve">от </w:t>
            </w:r>
            <w:r w:rsidR="00A57A95">
              <w:rPr>
                <w:sz w:val="28"/>
                <w:szCs w:val="28"/>
              </w:rPr>
              <w:t>17.07.</w:t>
            </w:r>
            <w:r>
              <w:rPr>
                <w:sz w:val="28"/>
                <w:szCs w:val="28"/>
              </w:rPr>
              <w:t xml:space="preserve">2025 № </w:t>
            </w:r>
            <w:r w:rsidR="00A57A95">
              <w:rPr>
                <w:sz w:val="28"/>
                <w:szCs w:val="28"/>
              </w:rPr>
              <w:t>344</w:t>
            </w:r>
          </w:p>
        </w:tc>
      </w:tr>
    </w:tbl>
    <w:p w:rsidR="00D87649" w:rsidRDefault="00D87649" w:rsidP="00D87649">
      <w:pPr>
        <w:spacing w:line="360" w:lineRule="auto"/>
        <w:jc w:val="center"/>
        <w:outlineLvl w:val="0"/>
        <w:rPr>
          <w:sz w:val="28"/>
          <w:szCs w:val="28"/>
        </w:rPr>
      </w:pPr>
      <w:bookmarkStart w:id="0" w:name="_GoBack"/>
      <w:bookmarkEnd w:id="0"/>
      <w:r>
        <w:rPr>
          <w:b/>
          <w:sz w:val="28"/>
          <w:szCs w:val="28"/>
        </w:rPr>
        <w:t>1. Общие положения</w:t>
      </w:r>
    </w:p>
    <w:p w:rsidR="00D87649" w:rsidRDefault="00D87649" w:rsidP="00D87649">
      <w:pPr>
        <w:ind w:firstLine="709"/>
        <w:jc w:val="both"/>
        <w:rPr>
          <w:sz w:val="28"/>
          <w:szCs w:val="28"/>
        </w:rPr>
      </w:pPr>
      <w:r>
        <w:rPr>
          <w:sz w:val="28"/>
          <w:szCs w:val="28"/>
        </w:rPr>
        <w:t xml:space="preserve">1.1. </w:t>
      </w:r>
      <w:proofErr w:type="gramStart"/>
      <w:r>
        <w:rPr>
          <w:sz w:val="28"/>
          <w:szCs w:val="28"/>
        </w:rPr>
        <w:t>Настоящий Порядок разработан в соответствии с Градостроительным кодексом Российской Федерации, Федеральным</w:t>
      </w:r>
      <w:r w:rsidR="00956623">
        <w:rPr>
          <w:sz w:val="28"/>
          <w:szCs w:val="28"/>
        </w:rPr>
        <w:t>и</w:t>
      </w:r>
      <w:r>
        <w:rPr>
          <w:sz w:val="28"/>
          <w:szCs w:val="28"/>
        </w:rPr>
        <w:t xml:space="preserve"> закон</w:t>
      </w:r>
      <w:r w:rsidR="00956623">
        <w:rPr>
          <w:sz w:val="28"/>
          <w:szCs w:val="28"/>
        </w:rPr>
        <w:t>ами</w:t>
      </w:r>
      <w:r>
        <w:rPr>
          <w:sz w:val="28"/>
          <w:szCs w:val="28"/>
        </w:rPr>
        <w:t xml:space="preserve"> от 06.10.2003 № 131-ФЗ "Об общих принципах организации местного самоуправления в Российской Федерации", </w:t>
      </w:r>
      <w:r w:rsidR="00956623">
        <w:rPr>
          <w:sz w:val="28"/>
          <w:szCs w:val="28"/>
        </w:rPr>
        <w:t xml:space="preserve">от 20.03.2025 № 33-ФЗ «Об общих принципах организации местного самоуправления в единой системе публичной власти», </w:t>
      </w:r>
      <w:r>
        <w:rPr>
          <w:color w:val="1A1A1A"/>
          <w:sz w:val="28"/>
          <w:szCs w:val="28"/>
        </w:rPr>
        <w:t xml:space="preserve">Законом Приморского края от 27.01.2023 № 286-КЗ «О Партизанском муниципальном округе Приморского края», </w:t>
      </w:r>
      <w:r w:rsidR="00956623">
        <w:rPr>
          <w:sz w:val="28"/>
          <w:szCs w:val="28"/>
        </w:rPr>
        <w:t>муниципальным правовым актом от 26.02.2010 № 150-МПА «Положение об организации и</w:t>
      </w:r>
      <w:proofErr w:type="gramEnd"/>
      <w:r w:rsidR="00956623">
        <w:rPr>
          <w:sz w:val="28"/>
          <w:szCs w:val="28"/>
        </w:rPr>
        <w:t xml:space="preserve"> </w:t>
      </w:r>
      <w:proofErr w:type="gramStart"/>
      <w:r w:rsidR="00956623">
        <w:rPr>
          <w:sz w:val="28"/>
          <w:szCs w:val="28"/>
        </w:rPr>
        <w:t xml:space="preserve">проведении публичных слушаний в Партизанском муниципальном районе», муниципальным правовым актом от 23.05.2023 № 6-МПА «Положение о правопреемстве в Партизанском муниципальном округе Приморского края», </w:t>
      </w:r>
      <w:r>
        <w:rPr>
          <w:color w:val="1A1A1A"/>
          <w:sz w:val="28"/>
          <w:szCs w:val="28"/>
        </w:rPr>
        <w:t>решением Думы Партизанского муниципального округа Приморского края от 23.05.2023 №13 «Об определении структуры органов местного самоуправления Партизанского муниципального округа Приморского края»</w:t>
      </w:r>
      <w:r>
        <w:rPr>
          <w:rFonts w:ascii="YS Text;Helvetica Neue;Helvetic" w:hAnsi="YS Text;Helvetica Neue;Helvetic"/>
          <w:color w:val="1A1A1A"/>
          <w:sz w:val="28"/>
          <w:szCs w:val="28"/>
        </w:rPr>
        <w:t>.</w:t>
      </w:r>
      <w:proofErr w:type="gramEnd"/>
    </w:p>
    <w:p w:rsidR="00D87649" w:rsidRDefault="00D87649" w:rsidP="00D87649">
      <w:pPr>
        <w:spacing w:before="29"/>
        <w:ind w:firstLine="709"/>
        <w:jc w:val="both"/>
        <w:rPr>
          <w:sz w:val="28"/>
          <w:szCs w:val="28"/>
        </w:rPr>
      </w:pPr>
      <w:r>
        <w:rPr>
          <w:sz w:val="28"/>
          <w:szCs w:val="28"/>
        </w:rPr>
        <w:t xml:space="preserve">1.2. </w:t>
      </w:r>
      <w:proofErr w:type="gramStart"/>
      <w:r>
        <w:rPr>
          <w:sz w:val="28"/>
          <w:szCs w:val="28"/>
        </w:rPr>
        <w:t>Под публичными слушаниями или общественными обсуждениями в настоящем Порядке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End"/>
    </w:p>
    <w:p w:rsidR="00D87649" w:rsidRDefault="00D87649" w:rsidP="00D87649">
      <w:pPr>
        <w:spacing w:before="29"/>
        <w:ind w:firstLine="709"/>
        <w:jc w:val="both"/>
        <w:rPr>
          <w:sz w:val="28"/>
          <w:szCs w:val="28"/>
        </w:rPr>
      </w:pPr>
      <w:r>
        <w:rPr>
          <w:sz w:val="28"/>
          <w:szCs w:val="28"/>
        </w:rPr>
        <w:t>1.3.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Порядком. Публичные слушания или общественные обсуждения проводятся по инициативе жителей Партизанского муниципального округа</w:t>
      </w:r>
      <w:r w:rsidR="00812EF3" w:rsidRPr="00812EF3">
        <w:rPr>
          <w:sz w:val="28"/>
          <w:szCs w:val="28"/>
        </w:rPr>
        <w:t xml:space="preserve"> </w:t>
      </w:r>
      <w:r w:rsidR="00812EF3">
        <w:rPr>
          <w:sz w:val="28"/>
          <w:szCs w:val="28"/>
        </w:rPr>
        <w:t>Приморского края</w:t>
      </w:r>
      <w:r>
        <w:rPr>
          <w:sz w:val="28"/>
          <w:szCs w:val="28"/>
        </w:rPr>
        <w:t>, Думы Партизанского муниципального округа Приморского края, главы Партизанского муниципального округа Приморского края.</w:t>
      </w:r>
    </w:p>
    <w:p w:rsidR="00D87649" w:rsidRDefault="00D87649" w:rsidP="00D87649">
      <w:pPr>
        <w:spacing w:before="29"/>
        <w:ind w:firstLine="709"/>
        <w:jc w:val="both"/>
        <w:rPr>
          <w:sz w:val="28"/>
          <w:szCs w:val="28"/>
        </w:rPr>
      </w:pPr>
      <w:r>
        <w:rPr>
          <w:sz w:val="28"/>
          <w:szCs w:val="28"/>
        </w:rPr>
        <w:t xml:space="preserve">1.4. </w:t>
      </w:r>
      <w:proofErr w:type="gramStart"/>
      <w:r>
        <w:rPr>
          <w:sz w:val="28"/>
          <w:szCs w:val="28"/>
        </w:rPr>
        <w:t>Публичные слушания, проводимые по инициативе жителей Партизанского муниципального округа</w:t>
      </w:r>
      <w:r w:rsidR="00812EF3" w:rsidRPr="00812EF3">
        <w:rPr>
          <w:sz w:val="28"/>
          <w:szCs w:val="28"/>
        </w:rPr>
        <w:t xml:space="preserve"> </w:t>
      </w:r>
      <w:r w:rsidR="00812EF3">
        <w:rPr>
          <w:sz w:val="28"/>
          <w:szCs w:val="28"/>
        </w:rPr>
        <w:t>Приморского края</w:t>
      </w:r>
      <w:r>
        <w:rPr>
          <w:sz w:val="28"/>
          <w:szCs w:val="28"/>
        </w:rPr>
        <w:t xml:space="preserve"> назначаются</w:t>
      </w:r>
      <w:proofErr w:type="gramEnd"/>
      <w:r>
        <w:rPr>
          <w:sz w:val="28"/>
          <w:szCs w:val="28"/>
        </w:rPr>
        <w:t xml:space="preserve"> по решению Думы Партизанского муниципального округа Приморского края.</w:t>
      </w:r>
    </w:p>
    <w:p w:rsidR="00D87649" w:rsidRDefault="00D87649" w:rsidP="00D87649">
      <w:pPr>
        <w:ind w:firstLine="709"/>
        <w:jc w:val="both"/>
        <w:rPr>
          <w:sz w:val="28"/>
          <w:szCs w:val="28"/>
        </w:rPr>
      </w:pPr>
      <w:r>
        <w:rPr>
          <w:sz w:val="28"/>
          <w:szCs w:val="28"/>
        </w:rPr>
        <w:lastRenderedPageBreak/>
        <w:t xml:space="preserve">1.5. </w:t>
      </w:r>
      <w:proofErr w:type="gramStart"/>
      <w:r>
        <w:rPr>
          <w:sz w:val="28"/>
          <w:szCs w:val="28"/>
        </w:rPr>
        <w:t xml:space="preserve">Публичные слушания, проводимые по инициативе главы Партизанского муниципального округа </w:t>
      </w:r>
      <w:r w:rsidR="00812EF3">
        <w:rPr>
          <w:sz w:val="28"/>
          <w:szCs w:val="28"/>
        </w:rPr>
        <w:t xml:space="preserve">Приморского края </w:t>
      </w:r>
      <w:r>
        <w:rPr>
          <w:sz w:val="28"/>
          <w:szCs w:val="28"/>
        </w:rPr>
        <w:t>назначаются</w:t>
      </w:r>
      <w:proofErr w:type="gramEnd"/>
      <w:r>
        <w:rPr>
          <w:sz w:val="28"/>
          <w:szCs w:val="28"/>
        </w:rPr>
        <w:t xml:space="preserve"> по решению главы Партизанского муниципального округа Приморского края (далее - Главы округа).</w:t>
      </w:r>
    </w:p>
    <w:p w:rsidR="00D87649" w:rsidRDefault="00D87649" w:rsidP="00D87649">
      <w:pPr>
        <w:ind w:firstLine="709"/>
        <w:jc w:val="both"/>
        <w:rPr>
          <w:sz w:val="28"/>
          <w:szCs w:val="28"/>
        </w:rPr>
      </w:pPr>
      <w:r>
        <w:rPr>
          <w:sz w:val="28"/>
          <w:szCs w:val="28"/>
        </w:rPr>
        <w:t>1.6. Уполномоченным органом и организатором проведения публичных слушаний или общественных обсуждений является администрация Партизанского муниципального округа Приморского края (далее — Администрация округа).</w:t>
      </w:r>
    </w:p>
    <w:p w:rsidR="00D87649" w:rsidRDefault="00D87649" w:rsidP="00D87649">
      <w:pPr>
        <w:spacing w:before="29"/>
        <w:ind w:firstLine="709"/>
        <w:jc w:val="both"/>
        <w:rPr>
          <w:sz w:val="28"/>
          <w:szCs w:val="28"/>
        </w:rPr>
      </w:pPr>
      <w:r>
        <w:rPr>
          <w:sz w:val="28"/>
          <w:szCs w:val="28"/>
        </w:rPr>
        <w:t>1.7. Коллегиальным органом, обеспечивающим проведение публичных слушаний или общественных обсуждений, является постоянно действующая комиссия по подготовке проектов правил землепользования и застройки на территории Партизанского муниципального округа Приморского края (далее - Комиссия).</w:t>
      </w:r>
    </w:p>
    <w:p w:rsidR="00D87649" w:rsidRDefault="00D87649" w:rsidP="00D87649">
      <w:pPr>
        <w:tabs>
          <w:tab w:val="left" w:pos="690"/>
        </w:tabs>
        <w:ind w:firstLine="709"/>
        <w:jc w:val="both"/>
        <w:rPr>
          <w:sz w:val="28"/>
          <w:szCs w:val="28"/>
        </w:rPr>
      </w:pPr>
      <w:r>
        <w:rPr>
          <w:sz w:val="28"/>
          <w:szCs w:val="28"/>
        </w:rPr>
        <w:t>1.8. 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округа о времени и месте их проведения до дня опубликования заключения о результатах публичных слушаний или общественных обсуждений.</w:t>
      </w:r>
    </w:p>
    <w:p w:rsidR="00D87649" w:rsidRDefault="00D87649" w:rsidP="00D87649">
      <w:pPr>
        <w:spacing w:before="29"/>
        <w:ind w:firstLine="709"/>
        <w:jc w:val="both"/>
        <w:rPr>
          <w:sz w:val="28"/>
          <w:szCs w:val="28"/>
        </w:rPr>
      </w:pPr>
      <w:r>
        <w:rPr>
          <w:sz w:val="28"/>
          <w:szCs w:val="28"/>
        </w:rPr>
        <w:t xml:space="preserve">1.9. </w:t>
      </w:r>
      <w:proofErr w:type="gramStart"/>
      <w:r>
        <w:rPr>
          <w:sz w:val="28"/>
          <w:szCs w:val="28"/>
        </w:rPr>
        <w:t>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w:t>
      </w:r>
      <w:proofErr w:type="gramEnd"/>
      <w:r>
        <w:rPr>
          <w:sz w:val="28"/>
          <w:szCs w:val="28"/>
        </w:rPr>
        <w:t xml:space="preserve"> замечания участников публичных слушаний или общественных обсуждений, а в случаях, установленных настоящим Порядком, итоги голосования.</w:t>
      </w:r>
    </w:p>
    <w:p w:rsidR="00D87649" w:rsidRDefault="00D87649" w:rsidP="00D87649">
      <w:pPr>
        <w:spacing w:before="29"/>
        <w:ind w:firstLine="709"/>
        <w:jc w:val="both"/>
        <w:rPr>
          <w:sz w:val="28"/>
          <w:szCs w:val="28"/>
        </w:rPr>
      </w:pPr>
      <w:r>
        <w:rPr>
          <w:sz w:val="28"/>
          <w:szCs w:val="28"/>
        </w:rPr>
        <w:t>1.10. Заключение о результатах публичных слушаний или общественных обсуждений - документ, содержащий рекомендации, выработанные по итогам проведения публичных слушаний или общественных обсуждений.</w:t>
      </w:r>
    </w:p>
    <w:p w:rsidR="00D87649" w:rsidRDefault="00D87649" w:rsidP="00D87649">
      <w:pPr>
        <w:spacing w:before="86"/>
        <w:ind w:firstLine="709"/>
        <w:jc w:val="both"/>
        <w:rPr>
          <w:sz w:val="28"/>
          <w:szCs w:val="28"/>
        </w:rPr>
      </w:pPr>
      <w:r>
        <w:rPr>
          <w:sz w:val="28"/>
          <w:szCs w:val="28"/>
        </w:rPr>
        <w:t>1.11. Публичные слушания или общественные обсуждения проводятся в нерабочие дни с 9 до 17 часов по местному времени либо в рабочие дни по индивидуальному графику, согласно постановлению Администрации округа. Местом проведения публичных слушаний или общественных обсуждений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D87649" w:rsidRDefault="00D87649" w:rsidP="00D87649">
      <w:pPr>
        <w:ind w:firstLine="709"/>
        <w:jc w:val="both"/>
        <w:rPr>
          <w:rFonts w:ascii="Arial" w:hAnsi="Arial"/>
          <w:sz w:val="28"/>
          <w:szCs w:val="28"/>
        </w:rPr>
      </w:pPr>
    </w:p>
    <w:p w:rsidR="00D87649" w:rsidRDefault="00D87649" w:rsidP="00D87649">
      <w:pPr>
        <w:ind w:firstLine="709"/>
        <w:jc w:val="center"/>
        <w:outlineLvl w:val="0"/>
        <w:rPr>
          <w:sz w:val="28"/>
          <w:szCs w:val="28"/>
        </w:rPr>
      </w:pPr>
      <w:r>
        <w:rPr>
          <w:b/>
          <w:sz w:val="28"/>
          <w:szCs w:val="28"/>
        </w:rPr>
        <w:t>2. Проекты муниципальных правовых актов и вопросы,</w:t>
      </w:r>
    </w:p>
    <w:p w:rsidR="00D87649" w:rsidRDefault="00D87649" w:rsidP="00D87649">
      <w:pPr>
        <w:ind w:firstLine="709"/>
        <w:jc w:val="center"/>
        <w:rPr>
          <w:sz w:val="28"/>
          <w:szCs w:val="28"/>
        </w:rPr>
      </w:pPr>
      <w:r>
        <w:rPr>
          <w:b/>
          <w:sz w:val="28"/>
          <w:szCs w:val="28"/>
        </w:rPr>
        <w:t>подлежащие вынесению на публичные слушания</w:t>
      </w:r>
    </w:p>
    <w:p w:rsidR="00D87649" w:rsidRDefault="00D87649" w:rsidP="00D87649">
      <w:pPr>
        <w:ind w:firstLine="709"/>
        <w:jc w:val="center"/>
        <w:rPr>
          <w:sz w:val="28"/>
          <w:szCs w:val="28"/>
        </w:rPr>
      </w:pPr>
      <w:r>
        <w:rPr>
          <w:b/>
          <w:sz w:val="28"/>
          <w:szCs w:val="28"/>
        </w:rPr>
        <w:t>или общественные обсуждения</w:t>
      </w:r>
    </w:p>
    <w:p w:rsidR="00D87649" w:rsidRDefault="00D87649" w:rsidP="00D87649">
      <w:pPr>
        <w:ind w:firstLine="709"/>
        <w:jc w:val="both"/>
        <w:rPr>
          <w:rFonts w:ascii="Arial" w:hAnsi="Arial"/>
          <w:sz w:val="28"/>
          <w:szCs w:val="28"/>
        </w:rPr>
      </w:pPr>
    </w:p>
    <w:p w:rsidR="00D87649" w:rsidRDefault="00D87649" w:rsidP="00D87649">
      <w:pPr>
        <w:ind w:firstLine="709"/>
        <w:jc w:val="both"/>
        <w:rPr>
          <w:sz w:val="28"/>
          <w:szCs w:val="28"/>
        </w:rPr>
      </w:pPr>
      <w:r>
        <w:rPr>
          <w:sz w:val="28"/>
          <w:szCs w:val="28"/>
        </w:rPr>
        <w:lastRenderedPageBreak/>
        <w:t>2.1. На публичные слушания в обязательном порядке выносятся:</w:t>
      </w:r>
      <w:bookmarkStart w:id="1" w:name="Par18"/>
    </w:p>
    <w:p w:rsidR="00D87649" w:rsidRDefault="00D87649" w:rsidP="00D87649">
      <w:pPr>
        <w:ind w:firstLine="709"/>
        <w:jc w:val="both"/>
        <w:rPr>
          <w:sz w:val="28"/>
          <w:szCs w:val="28"/>
        </w:rPr>
      </w:pPr>
      <w:r>
        <w:rPr>
          <w:sz w:val="28"/>
          <w:szCs w:val="28"/>
        </w:rPr>
        <w:t xml:space="preserve">- проекты генерального плана сельских поселений, муниципального </w:t>
      </w:r>
      <w:proofErr w:type="gramStart"/>
      <w:r>
        <w:rPr>
          <w:sz w:val="28"/>
          <w:szCs w:val="28"/>
        </w:rPr>
        <w:t>округа</w:t>
      </w:r>
      <w:proofErr w:type="gramEnd"/>
      <w:r>
        <w:rPr>
          <w:sz w:val="28"/>
          <w:szCs w:val="28"/>
        </w:rPr>
        <w:t xml:space="preserve"> в том числе по внесению в него изменений;</w:t>
      </w:r>
    </w:p>
    <w:p w:rsidR="00D87649" w:rsidRDefault="00D87649" w:rsidP="00D87649">
      <w:pPr>
        <w:ind w:firstLine="709"/>
        <w:jc w:val="both"/>
        <w:rPr>
          <w:sz w:val="28"/>
          <w:szCs w:val="28"/>
        </w:rPr>
      </w:pPr>
      <w:r>
        <w:rPr>
          <w:sz w:val="28"/>
          <w:szCs w:val="28"/>
        </w:rPr>
        <w:t>- проекты правил землепользования и застройки сельских поселений и межселенных территорий, муниципального округа, в том числе по внесению в них изменений;</w:t>
      </w:r>
    </w:p>
    <w:p w:rsidR="00D87649" w:rsidRDefault="00D87649" w:rsidP="00D87649">
      <w:pPr>
        <w:ind w:firstLine="709"/>
        <w:jc w:val="both"/>
        <w:rPr>
          <w:sz w:val="28"/>
          <w:szCs w:val="28"/>
        </w:rPr>
      </w:pPr>
      <w:r>
        <w:rPr>
          <w:sz w:val="28"/>
          <w:szCs w:val="28"/>
        </w:rPr>
        <w:t>- проекты документации по межеванию территорий и проекты внесения изменений в них;</w:t>
      </w:r>
    </w:p>
    <w:p w:rsidR="00D87649" w:rsidRDefault="00D87649" w:rsidP="00D87649">
      <w:pPr>
        <w:ind w:firstLine="709"/>
        <w:jc w:val="both"/>
        <w:rPr>
          <w:sz w:val="28"/>
          <w:szCs w:val="28"/>
        </w:rPr>
      </w:pPr>
      <w:r>
        <w:rPr>
          <w:sz w:val="28"/>
          <w:szCs w:val="28"/>
        </w:rPr>
        <w:t>- проекты документации по планировке территории и проекты внесения изменений в них;</w:t>
      </w:r>
    </w:p>
    <w:p w:rsidR="00D87649" w:rsidRDefault="00D87649" w:rsidP="00D87649">
      <w:pPr>
        <w:ind w:firstLine="709"/>
        <w:jc w:val="both"/>
        <w:rPr>
          <w:sz w:val="28"/>
          <w:szCs w:val="28"/>
        </w:rPr>
      </w:pPr>
      <w:r>
        <w:rPr>
          <w:sz w:val="28"/>
          <w:szCs w:val="28"/>
        </w:rPr>
        <w:t>- проекты схемы расположения земельного участка, на котором расположен многоквартирный жилой дом и иные входящие в состав такого дома объекты недвижимого имущества.</w:t>
      </w:r>
    </w:p>
    <w:p w:rsidR="00D87649" w:rsidRDefault="00D87649" w:rsidP="00D87649">
      <w:pPr>
        <w:ind w:firstLine="709"/>
        <w:jc w:val="both"/>
        <w:rPr>
          <w:sz w:val="28"/>
          <w:szCs w:val="28"/>
        </w:rPr>
      </w:pPr>
      <w:r>
        <w:rPr>
          <w:sz w:val="28"/>
          <w:szCs w:val="28"/>
        </w:rPr>
        <w:t>2.2. На общественные обсуждения в обязательном порядке выносятся:</w:t>
      </w:r>
    </w:p>
    <w:p w:rsidR="00D87649" w:rsidRDefault="00D87649" w:rsidP="00D87649">
      <w:pPr>
        <w:spacing w:before="29"/>
        <w:ind w:firstLine="709"/>
        <w:jc w:val="both"/>
        <w:rPr>
          <w:sz w:val="28"/>
          <w:szCs w:val="28"/>
        </w:rPr>
      </w:pPr>
      <w:r>
        <w:rPr>
          <w:sz w:val="28"/>
          <w:szCs w:val="28"/>
        </w:rPr>
        <w:t>- вопросы предоставления разрешения на условно разрешенный вид использования земельного участка или объекта капитального строительства (далее - разрешения на условно разрешенный вид использования);</w:t>
      </w:r>
    </w:p>
    <w:p w:rsidR="00D87649" w:rsidRDefault="00D87649" w:rsidP="00D87649">
      <w:pPr>
        <w:ind w:firstLine="709"/>
        <w:jc w:val="both"/>
        <w:rPr>
          <w:sz w:val="28"/>
          <w:szCs w:val="28"/>
        </w:rPr>
      </w:pPr>
      <w:r>
        <w:rPr>
          <w:sz w:val="28"/>
          <w:szCs w:val="28"/>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87649" w:rsidRDefault="00D87649" w:rsidP="00D87649">
      <w:pPr>
        <w:ind w:firstLine="709"/>
        <w:jc w:val="both"/>
        <w:rPr>
          <w:sz w:val="28"/>
          <w:szCs w:val="28"/>
        </w:rPr>
      </w:pPr>
      <w:r>
        <w:rPr>
          <w:sz w:val="28"/>
          <w:szCs w:val="28"/>
        </w:rPr>
        <w:t>2.3. Решения, принятые на публичных слушаниях или общественных обсуждениях, носят рекомендательный характер.</w:t>
      </w:r>
    </w:p>
    <w:p w:rsidR="00D87649" w:rsidRDefault="00D87649" w:rsidP="00D87649">
      <w:pPr>
        <w:ind w:firstLine="709"/>
        <w:jc w:val="center"/>
        <w:outlineLvl w:val="0"/>
        <w:rPr>
          <w:sz w:val="28"/>
          <w:szCs w:val="28"/>
        </w:rPr>
      </w:pPr>
    </w:p>
    <w:p w:rsidR="00D87649" w:rsidRDefault="00D87649" w:rsidP="00D87649">
      <w:pPr>
        <w:ind w:firstLine="709"/>
        <w:jc w:val="center"/>
        <w:outlineLvl w:val="0"/>
        <w:rPr>
          <w:b/>
          <w:sz w:val="28"/>
          <w:szCs w:val="28"/>
        </w:rPr>
      </w:pPr>
      <w:r>
        <w:rPr>
          <w:b/>
          <w:sz w:val="28"/>
          <w:szCs w:val="28"/>
        </w:rPr>
        <w:t>3. Оповещение населения о начале общественных обсуждений</w:t>
      </w:r>
    </w:p>
    <w:p w:rsidR="00D87649" w:rsidRDefault="00D87649" w:rsidP="00D87649">
      <w:pPr>
        <w:ind w:firstLine="709"/>
        <w:jc w:val="center"/>
        <w:rPr>
          <w:b/>
          <w:sz w:val="28"/>
          <w:szCs w:val="28"/>
        </w:rPr>
      </w:pPr>
      <w:r>
        <w:rPr>
          <w:b/>
          <w:sz w:val="28"/>
          <w:szCs w:val="28"/>
        </w:rPr>
        <w:t>или публичных слушаний</w:t>
      </w:r>
    </w:p>
    <w:p w:rsidR="00D87649" w:rsidRDefault="00D87649" w:rsidP="00D87649">
      <w:pPr>
        <w:ind w:firstLine="709"/>
        <w:jc w:val="both"/>
        <w:rPr>
          <w:sz w:val="28"/>
          <w:szCs w:val="28"/>
        </w:rPr>
      </w:pPr>
    </w:p>
    <w:p w:rsidR="00D87649" w:rsidRDefault="00D87649" w:rsidP="00D87649">
      <w:pPr>
        <w:ind w:firstLine="709"/>
        <w:jc w:val="both"/>
        <w:rPr>
          <w:sz w:val="28"/>
          <w:szCs w:val="28"/>
        </w:rPr>
      </w:pPr>
      <w:r>
        <w:rPr>
          <w:sz w:val="28"/>
          <w:szCs w:val="28"/>
        </w:rPr>
        <w:t xml:space="preserve">3.1. Организатор публичных слушаний или общественных обсуждений оповещает жителей о предстоящих публичных слушаниях или общественных обсуждениях не </w:t>
      </w:r>
      <w:proofErr w:type="gramStart"/>
      <w:r>
        <w:rPr>
          <w:sz w:val="28"/>
          <w:szCs w:val="28"/>
        </w:rPr>
        <w:t>позднее</w:t>
      </w:r>
      <w:proofErr w:type="gramEnd"/>
      <w:r>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путем опубликования постановления Администрации округа о назначении публичных слушаний, общественных обсуждений в газете "Золотая Долина".</w:t>
      </w:r>
    </w:p>
    <w:p w:rsidR="00D87649" w:rsidRDefault="00D87649" w:rsidP="00D87649">
      <w:pPr>
        <w:ind w:firstLine="709"/>
        <w:jc w:val="both"/>
      </w:pPr>
      <w:r>
        <w:rPr>
          <w:sz w:val="28"/>
          <w:szCs w:val="28"/>
        </w:rPr>
        <w:t xml:space="preserve">Одновременно постановление Администрации округа о публичных слушаниях или общественных обсуждений размещается на официальном сайте Администрации округа в информационно-телекоммуникационной сети "Интернет" — </w:t>
      </w:r>
      <w:r w:rsidR="00812EF3" w:rsidRPr="00812EF3">
        <w:rPr>
          <w:sz w:val="28"/>
          <w:szCs w:val="28"/>
        </w:rPr>
        <w:t xml:space="preserve">https://partizanskij-r25.gosweb.gosuslugi.ru/ </w:t>
      </w:r>
      <w:r>
        <w:rPr>
          <w:sz w:val="28"/>
          <w:szCs w:val="28"/>
        </w:rPr>
        <w:t>(далее - официальный сайт Администрации округа).</w:t>
      </w:r>
    </w:p>
    <w:p w:rsidR="00D87649" w:rsidRDefault="00D87649" w:rsidP="00D87649">
      <w:pPr>
        <w:spacing w:before="29"/>
        <w:ind w:firstLine="709"/>
        <w:jc w:val="both"/>
        <w:rPr>
          <w:sz w:val="28"/>
          <w:szCs w:val="28"/>
        </w:rPr>
      </w:pPr>
      <w:r>
        <w:rPr>
          <w:sz w:val="28"/>
          <w:szCs w:val="28"/>
        </w:rPr>
        <w:t>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rsidR="00D87649" w:rsidRDefault="00D87649" w:rsidP="00D87649">
      <w:pPr>
        <w:ind w:firstLine="709"/>
        <w:jc w:val="both"/>
        <w:rPr>
          <w:sz w:val="28"/>
          <w:szCs w:val="28"/>
        </w:rPr>
      </w:pPr>
      <w:r>
        <w:rPr>
          <w:sz w:val="28"/>
          <w:szCs w:val="28"/>
        </w:rPr>
        <w:t>3.2. Оповещение о начале публичных слушаний или общественных обсуждений должно содержать информацию:</w:t>
      </w:r>
    </w:p>
    <w:p w:rsidR="00D87649" w:rsidRDefault="00D87649" w:rsidP="00D87649">
      <w:pPr>
        <w:spacing w:before="29"/>
        <w:ind w:firstLine="709"/>
        <w:jc w:val="both"/>
        <w:rPr>
          <w:sz w:val="28"/>
          <w:szCs w:val="28"/>
        </w:rPr>
      </w:pPr>
      <w:r>
        <w:rPr>
          <w:sz w:val="28"/>
          <w:szCs w:val="28"/>
        </w:rPr>
        <w:t>-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87649" w:rsidRDefault="00D87649" w:rsidP="00D87649">
      <w:pPr>
        <w:ind w:firstLine="709"/>
        <w:jc w:val="both"/>
        <w:rPr>
          <w:sz w:val="28"/>
          <w:szCs w:val="28"/>
        </w:rPr>
      </w:pPr>
      <w:r>
        <w:rPr>
          <w:sz w:val="28"/>
          <w:szCs w:val="28"/>
        </w:rPr>
        <w:lastRenderedPageBreak/>
        <w:t>-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87649" w:rsidRDefault="00D87649" w:rsidP="00D87649">
      <w:pPr>
        <w:spacing w:before="29"/>
        <w:ind w:firstLine="709"/>
        <w:jc w:val="both"/>
        <w:rPr>
          <w:sz w:val="28"/>
          <w:szCs w:val="28"/>
        </w:rPr>
      </w:pPr>
      <w:r>
        <w:rPr>
          <w:sz w:val="28"/>
          <w:szCs w:val="28"/>
        </w:rPr>
        <w:t>-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87649" w:rsidRDefault="00D87649" w:rsidP="00D87649">
      <w:pPr>
        <w:spacing w:before="29"/>
        <w:ind w:firstLine="709"/>
        <w:jc w:val="both"/>
        <w:rPr>
          <w:sz w:val="28"/>
          <w:szCs w:val="28"/>
        </w:rPr>
      </w:pPr>
      <w:r>
        <w:rPr>
          <w:sz w:val="28"/>
          <w:szCs w:val="28"/>
        </w:rPr>
        <w:t>-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87649" w:rsidRDefault="00D87649" w:rsidP="00D87649">
      <w:pPr>
        <w:ind w:firstLine="709"/>
        <w:jc w:val="both"/>
        <w:rPr>
          <w:sz w:val="28"/>
          <w:szCs w:val="28"/>
        </w:rPr>
      </w:pPr>
      <w:proofErr w:type="gramStart"/>
      <w:r>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87649" w:rsidRDefault="00D87649" w:rsidP="00D87649">
      <w:pPr>
        <w:spacing w:before="29"/>
        <w:ind w:firstLine="709"/>
        <w:jc w:val="both"/>
        <w:rPr>
          <w:sz w:val="28"/>
          <w:szCs w:val="28"/>
        </w:rPr>
      </w:pPr>
      <w:r>
        <w:rPr>
          <w:sz w:val="28"/>
          <w:szCs w:val="28"/>
        </w:rPr>
        <w:t>3.3. Проекты муниципальных правовых актов, перечисленные в пунктах 2.1 настоящего Порядка, должны быть предварительно размещены на официальном сайте Администрации округа не менее чем за 14 календарных дней до дня проведения публичных слушаний или общественных обсуждений.</w:t>
      </w:r>
    </w:p>
    <w:p w:rsidR="00D87649" w:rsidRDefault="00D87649" w:rsidP="00D87649">
      <w:pPr>
        <w:ind w:firstLine="709"/>
        <w:jc w:val="both"/>
        <w:rPr>
          <w:sz w:val="28"/>
          <w:szCs w:val="28"/>
        </w:rPr>
      </w:pPr>
      <w:r>
        <w:rPr>
          <w:sz w:val="28"/>
          <w:szCs w:val="28"/>
        </w:rPr>
        <w:t xml:space="preserve">3.4. Вопросы, подлежащие рассмотрению на публичных слушаниях, перечисленные в пунктах 2.1 настоящего Порядка, распространяются на информационных стендах, оборудованных около </w:t>
      </w:r>
      <w:proofErr w:type="gramStart"/>
      <w:r>
        <w:rPr>
          <w:sz w:val="28"/>
          <w:szCs w:val="28"/>
        </w:rPr>
        <w:t>здания</w:t>
      </w:r>
      <w:proofErr w:type="gramEnd"/>
      <w:r>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proofErr w:type="gramStart"/>
      <w:r>
        <w:rPr>
          <w:sz w:val="28"/>
          <w:szCs w:val="28"/>
        </w:rPr>
        <w:t>пунктах</w:t>
      </w:r>
      <w:proofErr w:type="gramEnd"/>
      <w:r>
        <w:rPr>
          <w:sz w:val="28"/>
          <w:szCs w:val="28"/>
        </w:rPr>
        <w:t xml:space="preserve"> 5.2.1 настоящего Порядка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87649" w:rsidRDefault="00D87649" w:rsidP="00D87649">
      <w:pPr>
        <w:ind w:firstLine="709"/>
        <w:jc w:val="both"/>
        <w:rPr>
          <w:sz w:val="28"/>
          <w:szCs w:val="28"/>
        </w:rPr>
      </w:pPr>
    </w:p>
    <w:p w:rsidR="00D87649" w:rsidRDefault="00D87649" w:rsidP="00D87649">
      <w:pPr>
        <w:ind w:firstLine="709"/>
        <w:jc w:val="center"/>
        <w:outlineLvl w:val="0"/>
        <w:rPr>
          <w:b/>
          <w:sz w:val="28"/>
          <w:szCs w:val="28"/>
        </w:rPr>
      </w:pPr>
      <w:r>
        <w:rPr>
          <w:b/>
          <w:sz w:val="28"/>
          <w:szCs w:val="28"/>
        </w:rPr>
        <w:t xml:space="preserve">     4. Процедура проведения </w:t>
      </w:r>
      <w:proofErr w:type="gramStart"/>
      <w:r>
        <w:rPr>
          <w:b/>
          <w:sz w:val="28"/>
          <w:szCs w:val="28"/>
        </w:rPr>
        <w:t>общественных</w:t>
      </w:r>
      <w:proofErr w:type="gramEnd"/>
    </w:p>
    <w:p w:rsidR="00D87649" w:rsidRDefault="00D87649" w:rsidP="00D87649">
      <w:pPr>
        <w:ind w:firstLine="709"/>
        <w:jc w:val="center"/>
        <w:rPr>
          <w:b/>
          <w:sz w:val="28"/>
          <w:szCs w:val="28"/>
        </w:rPr>
      </w:pPr>
      <w:r>
        <w:rPr>
          <w:b/>
          <w:sz w:val="28"/>
          <w:szCs w:val="28"/>
        </w:rPr>
        <w:t xml:space="preserve">      обсуждений или публичных слушаний</w:t>
      </w:r>
    </w:p>
    <w:p w:rsidR="00D87649" w:rsidRDefault="00D87649" w:rsidP="00D87649">
      <w:pPr>
        <w:ind w:firstLine="709"/>
        <w:jc w:val="both"/>
        <w:rPr>
          <w:sz w:val="28"/>
          <w:szCs w:val="28"/>
        </w:rPr>
      </w:pPr>
    </w:p>
    <w:p w:rsidR="00D87649" w:rsidRDefault="00D87649" w:rsidP="00D87649">
      <w:pPr>
        <w:ind w:firstLine="709"/>
        <w:jc w:val="both"/>
        <w:rPr>
          <w:sz w:val="28"/>
          <w:szCs w:val="28"/>
        </w:rPr>
      </w:pPr>
      <w:r>
        <w:rPr>
          <w:sz w:val="28"/>
          <w:szCs w:val="28"/>
        </w:rPr>
        <w:t>4.1. Процедура проведения общественных обсуждений состоит из следующих этапов:</w:t>
      </w:r>
    </w:p>
    <w:p w:rsidR="00D87649" w:rsidRDefault="00D87649" w:rsidP="00D87649">
      <w:pPr>
        <w:spacing w:before="29"/>
        <w:ind w:firstLine="709"/>
        <w:jc w:val="both"/>
        <w:rPr>
          <w:sz w:val="28"/>
          <w:szCs w:val="28"/>
        </w:rPr>
      </w:pPr>
      <w:r>
        <w:rPr>
          <w:sz w:val="28"/>
          <w:szCs w:val="28"/>
        </w:rPr>
        <w:lastRenderedPageBreak/>
        <w:t>-</w:t>
      </w:r>
      <w:r w:rsidR="00812EF3">
        <w:rPr>
          <w:sz w:val="28"/>
          <w:szCs w:val="28"/>
        </w:rPr>
        <w:t xml:space="preserve"> </w:t>
      </w:r>
      <w:r>
        <w:rPr>
          <w:sz w:val="28"/>
          <w:szCs w:val="28"/>
        </w:rPr>
        <w:t>оповещение о начале общественных обсуждений;</w:t>
      </w:r>
    </w:p>
    <w:p w:rsidR="00D87649" w:rsidRDefault="00D87649" w:rsidP="00D87649">
      <w:pPr>
        <w:spacing w:before="29"/>
        <w:ind w:firstLine="709"/>
        <w:jc w:val="both"/>
        <w:rPr>
          <w:sz w:val="28"/>
          <w:szCs w:val="28"/>
        </w:rPr>
      </w:pPr>
      <w:proofErr w:type="gramStart"/>
      <w:r>
        <w:rPr>
          <w:sz w:val="28"/>
          <w:szCs w:val="28"/>
        </w:rPr>
        <w:t>-</w:t>
      </w:r>
      <w:r w:rsidR="00812EF3">
        <w:rPr>
          <w:sz w:val="28"/>
          <w:szCs w:val="28"/>
        </w:rPr>
        <w:t xml:space="preserve"> </w:t>
      </w:r>
      <w:r>
        <w:rPr>
          <w:sz w:val="28"/>
          <w:szCs w:val="28"/>
        </w:rPr>
        <w:t>размещение проекта, подлежащего рассмотрению на общественных обсуждениях, и информационных материалов к нему на официальном сайте Администрации округа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bookmarkStart w:id="2" w:name="Par48"/>
      <w:proofErr w:type="gramEnd"/>
    </w:p>
    <w:p w:rsidR="00D87649" w:rsidRDefault="00D87649" w:rsidP="00D87649">
      <w:pPr>
        <w:ind w:firstLine="709"/>
        <w:jc w:val="both"/>
        <w:rPr>
          <w:sz w:val="28"/>
          <w:szCs w:val="28"/>
        </w:rPr>
      </w:pPr>
      <w:r>
        <w:rPr>
          <w:sz w:val="28"/>
          <w:szCs w:val="28"/>
        </w:rPr>
        <w:t>-</w:t>
      </w:r>
      <w:r w:rsidR="00812EF3">
        <w:rPr>
          <w:sz w:val="28"/>
          <w:szCs w:val="28"/>
        </w:rPr>
        <w:t xml:space="preserve"> </w:t>
      </w:r>
      <w:r>
        <w:rPr>
          <w:sz w:val="28"/>
          <w:szCs w:val="28"/>
        </w:rPr>
        <w:t>проведение экспозиции или экспозиций проекта, подлежащего рассмотрению на общественных обсуждениях;</w:t>
      </w:r>
    </w:p>
    <w:p w:rsidR="00D87649" w:rsidRDefault="00D87649" w:rsidP="00D87649">
      <w:pPr>
        <w:spacing w:before="29"/>
        <w:ind w:firstLine="709"/>
        <w:jc w:val="both"/>
        <w:rPr>
          <w:sz w:val="28"/>
          <w:szCs w:val="28"/>
        </w:rPr>
      </w:pPr>
      <w:r>
        <w:rPr>
          <w:sz w:val="28"/>
          <w:szCs w:val="28"/>
        </w:rPr>
        <w:t>-</w:t>
      </w:r>
      <w:r w:rsidR="00812EF3">
        <w:rPr>
          <w:sz w:val="28"/>
          <w:szCs w:val="28"/>
        </w:rPr>
        <w:t xml:space="preserve"> </w:t>
      </w:r>
      <w:r>
        <w:rPr>
          <w:sz w:val="28"/>
          <w:szCs w:val="28"/>
        </w:rPr>
        <w:t>подготовка и оформление протокола общественных обсуждений;</w:t>
      </w:r>
    </w:p>
    <w:p w:rsidR="00D87649" w:rsidRDefault="00D87649" w:rsidP="00D87649">
      <w:pPr>
        <w:ind w:firstLine="709"/>
        <w:jc w:val="both"/>
        <w:rPr>
          <w:sz w:val="28"/>
          <w:szCs w:val="28"/>
        </w:rPr>
      </w:pPr>
      <w:r>
        <w:rPr>
          <w:sz w:val="28"/>
          <w:szCs w:val="28"/>
        </w:rPr>
        <w:t>-</w:t>
      </w:r>
      <w:r w:rsidR="00812EF3">
        <w:rPr>
          <w:sz w:val="28"/>
          <w:szCs w:val="28"/>
        </w:rPr>
        <w:t xml:space="preserve"> </w:t>
      </w:r>
      <w:r>
        <w:rPr>
          <w:sz w:val="28"/>
          <w:szCs w:val="28"/>
        </w:rPr>
        <w:t>подготовка и опубликование заключения о результатах общественных обсуждений.</w:t>
      </w:r>
    </w:p>
    <w:p w:rsidR="00D87649" w:rsidRDefault="00D87649" w:rsidP="00D87649">
      <w:pPr>
        <w:ind w:firstLine="709"/>
        <w:jc w:val="both"/>
        <w:rPr>
          <w:sz w:val="28"/>
          <w:szCs w:val="28"/>
        </w:rPr>
      </w:pPr>
      <w:r>
        <w:rPr>
          <w:sz w:val="28"/>
          <w:szCs w:val="28"/>
        </w:rPr>
        <w:t>4.2. Процедура проведения публичных слушаний состоит из следующих этапов:</w:t>
      </w:r>
    </w:p>
    <w:p w:rsidR="00D87649" w:rsidRDefault="00D87649" w:rsidP="00D87649">
      <w:pPr>
        <w:ind w:firstLine="709"/>
        <w:jc w:val="both"/>
        <w:rPr>
          <w:sz w:val="28"/>
          <w:szCs w:val="28"/>
        </w:rPr>
      </w:pPr>
      <w:r>
        <w:rPr>
          <w:sz w:val="28"/>
          <w:szCs w:val="28"/>
        </w:rPr>
        <w:t>1) оповещение о начале публичных слушаний;</w:t>
      </w:r>
    </w:p>
    <w:p w:rsidR="00D87649" w:rsidRDefault="00D87649" w:rsidP="00D87649">
      <w:pPr>
        <w:spacing w:before="29"/>
        <w:ind w:firstLine="709"/>
        <w:jc w:val="both"/>
        <w:rPr>
          <w:sz w:val="28"/>
          <w:szCs w:val="28"/>
        </w:rPr>
      </w:pPr>
      <w:r>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bookmarkStart w:id="3" w:name="Par54"/>
    </w:p>
    <w:p w:rsidR="00D87649" w:rsidRDefault="00D87649" w:rsidP="00D87649">
      <w:pPr>
        <w:spacing w:before="29"/>
        <w:ind w:firstLine="709"/>
        <w:jc w:val="both"/>
        <w:rPr>
          <w:sz w:val="28"/>
          <w:szCs w:val="28"/>
        </w:rPr>
      </w:pPr>
      <w:r>
        <w:rPr>
          <w:sz w:val="28"/>
          <w:szCs w:val="28"/>
        </w:rPr>
        <w:t>3) проведение экспозиции или экспозиций проекта, подлежащего рассмотрению на публичных слушаниях;</w:t>
      </w:r>
    </w:p>
    <w:p w:rsidR="00D87649" w:rsidRDefault="00D87649" w:rsidP="00D87649">
      <w:pPr>
        <w:ind w:firstLine="709"/>
        <w:jc w:val="both"/>
        <w:rPr>
          <w:sz w:val="28"/>
          <w:szCs w:val="28"/>
        </w:rPr>
      </w:pPr>
      <w:r>
        <w:rPr>
          <w:sz w:val="28"/>
          <w:szCs w:val="28"/>
        </w:rPr>
        <w:t>4) проведение собрания или собраний участников публичных слушаний;</w:t>
      </w:r>
    </w:p>
    <w:p w:rsidR="00D87649" w:rsidRDefault="00D87649" w:rsidP="00D87649">
      <w:pPr>
        <w:spacing w:before="29"/>
        <w:ind w:firstLine="709"/>
        <w:jc w:val="both"/>
        <w:rPr>
          <w:sz w:val="28"/>
          <w:szCs w:val="28"/>
        </w:rPr>
      </w:pPr>
      <w:r>
        <w:rPr>
          <w:sz w:val="28"/>
          <w:szCs w:val="28"/>
        </w:rPr>
        <w:t>5) подготовка и оформление протокола публичных слушаний;</w:t>
      </w:r>
    </w:p>
    <w:p w:rsidR="00D87649" w:rsidRDefault="00D87649" w:rsidP="00D87649">
      <w:pPr>
        <w:spacing w:before="29"/>
        <w:ind w:firstLine="709"/>
        <w:jc w:val="both"/>
        <w:rPr>
          <w:sz w:val="28"/>
          <w:szCs w:val="28"/>
        </w:rPr>
      </w:pPr>
      <w:r>
        <w:rPr>
          <w:sz w:val="28"/>
          <w:szCs w:val="28"/>
        </w:rPr>
        <w:t>6) подготовка и опубликование заключения о результатах публичных слушаний.</w:t>
      </w:r>
    </w:p>
    <w:p w:rsidR="00D87649" w:rsidRDefault="00D87649" w:rsidP="00D87649">
      <w:pPr>
        <w:ind w:firstLine="709"/>
        <w:jc w:val="both"/>
        <w:rPr>
          <w:sz w:val="28"/>
          <w:szCs w:val="28"/>
        </w:rPr>
      </w:pPr>
    </w:p>
    <w:p w:rsidR="00D87649" w:rsidRDefault="00D87649" w:rsidP="00D87649">
      <w:pPr>
        <w:ind w:firstLine="709"/>
        <w:jc w:val="center"/>
        <w:outlineLvl w:val="0"/>
        <w:rPr>
          <w:b/>
          <w:sz w:val="28"/>
          <w:szCs w:val="28"/>
        </w:rPr>
      </w:pPr>
      <w:r>
        <w:rPr>
          <w:b/>
          <w:sz w:val="28"/>
          <w:szCs w:val="28"/>
        </w:rPr>
        <w:t>5. Порядок организации и проведения публичных слушаний</w:t>
      </w:r>
    </w:p>
    <w:p w:rsidR="00D87649" w:rsidRDefault="00D87649" w:rsidP="00D87649">
      <w:pPr>
        <w:ind w:firstLine="709"/>
        <w:jc w:val="center"/>
        <w:rPr>
          <w:b/>
          <w:sz w:val="28"/>
          <w:szCs w:val="28"/>
        </w:rPr>
      </w:pPr>
      <w:r>
        <w:rPr>
          <w:b/>
          <w:sz w:val="28"/>
          <w:szCs w:val="28"/>
        </w:rPr>
        <w:t>или общественных обсуждений</w:t>
      </w:r>
    </w:p>
    <w:p w:rsidR="00D87649" w:rsidRDefault="00D87649" w:rsidP="00D87649">
      <w:pPr>
        <w:ind w:firstLine="709"/>
        <w:jc w:val="both"/>
        <w:rPr>
          <w:sz w:val="28"/>
          <w:szCs w:val="28"/>
        </w:rPr>
      </w:pPr>
    </w:p>
    <w:p w:rsidR="00D87649" w:rsidRDefault="00D87649" w:rsidP="00D87649">
      <w:pPr>
        <w:ind w:firstLine="709"/>
        <w:jc w:val="both"/>
        <w:rPr>
          <w:sz w:val="28"/>
          <w:szCs w:val="28"/>
        </w:rPr>
      </w:pPr>
      <w:r>
        <w:rPr>
          <w:sz w:val="28"/>
          <w:szCs w:val="28"/>
        </w:rPr>
        <w:t xml:space="preserve">5.1. </w:t>
      </w:r>
      <w:proofErr w:type="gramStart"/>
      <w:r>
        <w:rPr>
          <w:sz w:val="28"/>
          <w:szCs w:val="28"/>
        </w:rPr>
        <w:t>В период размещения в соответствии с подпунктом 2 пункта 4.1 и подпунктом 2 пунктом 4.2 настоящего Порядка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Порядка идентификацию, имеют право вносить предложения и замечания, касающиеся</w:t>
      </w:r>
      <w:proofErr w:type="gramEnd"/>
      <w:r>
        <w:rPr>
          <w:sz w:val="28"/>
          <w:szCs w:val="28"/>
        </w:rPr>
        <w:t xml:space="preserve"> такого проекта:</w:t>
      </w:r>
      <w:bookmarkStart w:id="4" w:name="Par63"/>
    </w:p>
    <w:p w:rsidR="00D87649" w:rsidRDefault="00D87649" w:rsidP="00D87649">
      <w:pPr>
        <w:ind w:firstLine="709"/>
        <w:jc w:val="both"/>
        <w:rPr>
          <w:sz w:val="28"/>
          <w:szCs w:val="28"/>
        </w:rPr>
      </w:pPr>
      <w:r>
        <w:rPr>
          <w:sz w:val="28"/>
          <w:szCs w:val="28"/>
        </w:rPr>
        <w:t>1) посредством официального сайта или информационных систем (в случае проведения общественных обсуждений);</w:t>
      </w:r>
    </w:p>
    <w:p w:rsidR="00D87649" w:rsidRDefault="00D87649" w:rsidP="00D87649">
      <w:pPr>
        <w:ind w:firstLine="709"/>
        <w:jc w:val="both"/>
        <w:rPr>
          <w:sz w:val="28"/>
          <w:szCs w:val="28"/>
        </w:rPr>
      </w:pPr>
      <w:r>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87649" w:rsidRDefault="00D87649" w:rsidP="00D87649">
      <w:pPr>
        <w:ind w:firstLine="709"/>
        <w:jc w:val="both"/>
        <w:rPr>
          <w:sz w:val="28"/>
          <w:szCs w:val="28"/>
        </w:rPr>
      </w:pPr>
      <w:r>
        <w:rPr>
          <w:sz w:val="28"/>
          <w:szCs w:val="28"/>
        </w:rPr>
        <w:lastRenderedPageBreak/>
        <w:t>3) в письменной форме в адрес организатора общественных обсуждений или публичных слушаний;</w:t>
      </w:r>
    </w:p>
    <w:p w:rsidR="00D87649" w:rsidRDefault="00D87649" w:rsidP="00D87649">
      <w:pPr>
        <w:ind w:firstLine="709"/>
        <w:jc w:val="both"/>
        <w:rPr>
          <w:sz w:val="28"/>
          <w:szCs w:val="28"/>
        </w:rPr>
      </w:pPr>
      <w:r>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87649" w:rsidRDefault="00D87649" w:rsidP="00D87649">
      <w:pPr>
        <w:ind w:firstLine="709"/>
        <w:jc w:val="both"/>
        <w:rPr>
          <w:sz w:val="28"/>
          <w:szCs w:val="28"/>
        </w:rPr>
      </w:pPr>
      <w:r>
        <w:rPr>
          <w:sz w:val="28"/>
          <w:szCs w:val="28"/>
        </w:rPr>
        <w:t>5.1.1. Предложения и замечания, внесенные в соответствии с пунктом 5.1 настоящего Порядка,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5.3.3 настоящего Порядка.</w:t>
      </w:r>
    </w:p>
    <w:p w:rsidR="00D87649" w:rsidRDefault="00D87649" w:rsidP="00D87649">
      <w:pPr>
        <w:ind w:firstLine="709"/>
        <w:jc w:val="both"/>
        <w:rPr>
          <w:sz w:val="28"/>
          <w:szCs w:val="28"/>
        </w:rPr>
      </w:pPr>
      <w:r>
        <w:rPr>
          <w:sz w:val="28"/>
          <w:szCs w:val="28"/>
        </w:rPr>
        <w:t xml:space="preserve">5.2. </w:t>
      </w:r>
      <w:proofErr w:type="gramStart"/>
      <w:r>
        <w:rPr>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схемы расположения земельного участка, на котором расположен многоквартирный жилой дом и иные входящие в состав такого дома объекты недвижимого имущества, являются граждане, постоянно проживающие на территории, в отношении</w:t>
      </w:r>
      <w:proofErr w:type="gramEnd"/>
      <w:r>
        <w:rPr>
          <w:sz w:val="28"/>
          <w:szCs w:val="28"/>
        </w:rPr>
        <w:t xml:space="preserve"> </w:t>
      </w:r>
      <w:proofErr w:type="gramStart"/>
      <w:r>
        <w:rPr>
          <w:sz w:val="28"/>
          <w:szCs w:val="28"/>
        </w:rPr>
        <w:t>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D87649" w:rsidRDefault="00D87649" w:rsidP="00D87649">
      <w:pPr>
        <w:spacing w:before="29"/>
        <w:ind w:firstLine="709"/>
        <w:jc w:val="both"/>
        <w:rPr>
          <w:sz w:val="28"/>
          <w:szCs w:val="28"/>
        </w:rPr>
      </w:pPr>
      <w:r>
        <w:rPr>
          <w:sz w:val="28"/>
          <w:szCs w:val="28"/>
        </w:rPr>
        <w:t xml:space="preserve">5.2.1. </w:t>
      </w:r>
      <w:proofErr w:type="gramStart"/>
      <w:r>
        <w:rPr>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sz w:val="28"/>
          <w:szCs w:val="28"/>
        </w:rPr>
        <w:t xml:space="preserve"> </w:t>
      </w:r>
      <w:proofErr w:type="gramStart"/>
      <w:r>
        <w:rPr>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sz w:val="28"/>
          <w:szCs w:val="28"/>
        </w:rPr>
        <w:t xml:space="preserve">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bookmarkStart w:id="5" w:name="Par70"/>
    </w:p>
    <w:p w:rsidR="00D87649" w:rsidRDefault="00D87649" w:rsidP="00D87649">
      <w:pPr>
        <w:ind w:firstLine="709"/>
        <w:jc w:val="both"/>
        <w:rPr>
          <w:sz w:val="28"/>
          <w:szCs w:val="28"/>
        </w:rPr>
      </w:pPr>
      <w:r>
        <w:rPr>
          <w:sz w:val="28"/>
          <w:szCs w:val="28"/>
        </w:rPr>
        <w:t xml:space="preserve">5.3. Участники общественных обсуждений или публичных слушаний в целях идентификации представляют сведения о себе (фамилию, имя, </w:t>
      </w:r>
      <w:r>
        <w:rPr>
          <w:sz w:val="28"/>
          <w:szCs w:val="28"/>
        </w:rPr>
        <w:lastRenderedPageBreak/>
        <w:t xml:space="preserve">отчество,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bookmarkStart w:id="6" w:name="Par71"/>
    </w:p>
    <w:p w:rsidR="00D87649" w:rsidRDefault="00D87649" w:rsidP="00D87649">
      <w:pPr>
        <w:ind w:firstLine="709"/>
        <w:jc w:val="both"/>
        <w:rPr>
          <w:sz w:val="28"/>
          <w:szCs w:val="28"/>
        </w:rPr>
      </w:pPr>
      <w:r>
        <w:rPr>
          <w:sz w:val="28"/>
          <w:szCs w:val="28"/>
        </w:rPr>
        <w:t>5.3.1. Не требуется представление указанных в пункте 5.3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w:t>
      </w:r>
      <w:proofErr w:type="gramStart"/>
      <w:r>
        <w:rPr>
          <w:sz w:val="28"/>
          <w:szCs w:val="28"/>
        </w:rPr>
        <w:t>ии и ау</w:t>
      </w:r>
      <w:proofErr w:type="gramEnd"/>
      <w:r>
        <w:rPr>
          <w:sz w:val="28"/>
          <w:szCs w:val="28"/>
        </w:rPr>
        <w:t>тентификации.</w:t>
      </w:r>
    </w:p>
    <w:p w:rsidR="00D87649" w:rsidRDefault="00D87649" w:rsidP="00D87649">
      <w:pPr>
        <w:ind w:firstLine="709"/>
        <w:jc w:val="both"/>
        <w:rPr>
          <w:sz w:val="28"/>
          <w:szCs w:val="28"/>
        </w:rPr>
      </w:pPr>
      <w:r>
        <w:rPr>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D87649" w:rsidRDefault="00D87649" w:rsidP="00D87649">
      <w:pPr>
        <w:ind w:firstLine="709"/>
        <w:jc w:val="both"/>
      </w:pPr>
      <w:r>
        <w:rPr>
          <w:sz w:val="28"/>
          <w:szCs w:val="28"/>
        </w:rPr>
        <w:t>5.3.3. Предложения и замечания, внесенные в соответствии с пунктом 5.1</w:t>
      </w:r>
      <w:hyperlink w:anchor="Par63">
        <w:r>
          <w:rPr>
            <w:rStyle w:val="a6"/>
            <w:sz w:val="28"/>
            <w:szCs w:val="28"/>
            <w:u w:val="none"/>
          </w:rPr>
          <w:t xml:space="preserve"> </w:t>
        </w:r>
      </w:hyperlink>
      <w:r>
        <w:rPr>
          <w:sz w:val="28"/>
          <w:szCs w:val="28"/>
        </w:rPr>
        <w:t>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bookmarkStart w:id="7" w:name="Par74"/>
    </w:p>
    <w:p w:rsidR="00D87649" w:rsidRDefault="00D87649" w:rsidP="00D87649">
      <w:pPr>
        <w:ind w:firstLine="709"/>
        <w:jc w:val="both"/>
        <w:rPr>
          <w:sz w:val="28"/>
          <w:szCs w:val="28"/>
        </w:rPr>
      </w:pPr>
      <w:r>
        <w:rPr>
          <w:sz w:val="28"/>
          <w:szCs w:val="28"/>
        </w:rPr>
        <w:t xml:space="preserve">5.4. </w:t>
      </w:r>
      <w:proofErr w:type="gramStart"/>
      <w:r>
        <w:rPr>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Pr>
          <w:sz w:val="28"/>
          <w:szCs w:val="28"/>
        </w:rPr>
        <w:t xml:space="preserve"> самоуправления, подведомственных им организаций).</w:t>
      </w:r>
    </w:p>
    <w:p w:rsidR="00D87649" w:rsidRDefault="00D87649" w:rsidP="00D87649">
      <w:pPr>
        <w:ind w:firstLine="709"/>
        <w:jc w:val="both"/>
        <w:rPr>
          <w:sz w:val="28"/>
          <w:szCs w:val="28"/>
        </w:rPr>
      </w:pPr>
      <w:r>
        <w:rPr>
          <w:sz w:val="28"/>
          <w:szCs w:val="28"/>
        </w:rPr>
        <w:t>5.5. Официальный сайт и (или) информационные системы должны обеспечивать возможность:</w:t>
      </w:r>
    </w:p>
    <w:p w:rsidR="00D87649" w:rsidRDefault="00D87649" w:rsidP="00D87649">
      <w:pPr>
        <w:spacing w:before="29"/>
        <w:ind w:firstLine="709"/>
        <w:jc w:val="both"/>
        <w:rPr>
          <w:sz w:val="28"/>
          <w:szCs w:val="28"/>
        </w:rPr>
      </w:pPr>
      <w:r>
        <w:rPr>
          <w:sz w:val="28"/>
          <w:szCs w:val="28"/>
        </w:rPr>
        <w:lastRenderedPageBreak/>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D87649" w:rsidRDefault="00D87649" w:rsidP="00D87649">
      <w:pPr>
        <w:ind w:firstLine="709"/>
        <w:jc w:val="both"/>
        <w:rPr>
          <w:sz w:val="28"/>
          <w:szCs w:val="28"/>
        </w:rPr>
      </w:pPr>
      <w:r>
        <w:rPr>
          <w:sz w:val="28"/>
          <w:szCs w:val="28"/>
        </w:rPr>
        <w:t>2) представления информации о результатах общественных обсуждений, количестве участников общественных обсуждений.</w:t>
      </w:r>
    </w:p>
    <w:p w:rsidR="00D87649" w:rsidRDefault="00D87649" w:rsidP="00D87649">
      <w:pPr>
        <w:ind w:firstLine="709"/>
        <w:jc w:val="both"/>
        <w:rPr>
          <w:sz w:val="28"/>
          <w:szCs w:val="28"/>
        </w:rPr>
      </w:pPr>
      <w:r>
        <w:rPr>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87649" w:rsidRDefault="00D87649" w:rsidP="00D87649">
      <w:pPr>
        <w:ind w:firstLine="709"/>
        <w:jc w:val="both"/>
        <w:rPr>
          <w:sz w:val="28"/>
          <w:szCs w:val="28"/>
        </w:rPr>
      </w:pPr>
      <w:r>
        <w:rPr>
          <w:sz w:val="28"/>
          <w:szCs w:val="28"/>
        </w:rPr>
        <w:t>1) дата оформления протокола общественных обсуждений или публичных слушаний;</w:t>
      </w:r>
    </w:p>
    <w:p w:rsidR="00D87649" w:rsidRDefault="00D87649" w:rsidP="00D87649">
      <w:pPr>
        <w:ind w:firstLine="709"/>
        <w:jc w:val="both"/>
        <w:rPr>
          <w:sz w:val="28"/>
          <w:szCs w:val="28"/>
        </w:rPr>
      </w:pPr>
      <w:r>
        <w:rPr>
          <w:sz w:val="28"/>
          <w:szCs w:val="28"/>
        </w:rPr>
        <w:t>2) информация об организаторе общественных обсуждений или публичных слушаний;</w:t>
      </w:r>
    </w:p>
    <w:p w:rsidR="00D87649" w:rsidRDefault="00D87649" w:rsidP="00D87649">
      <w:pPr>
        <w:ind w:firstLine="709"/>
        <w:jc w:val="both"/>
        <w:rPr>
          <w:sz w:val="28"/>
          <w:szCs w:val="28"/>
        </w:rPr>
      </w:pPr>
      <w:r>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87649" w:rsidRDefault="00D87649" w:rsidP="00D87649">
      <w:pPr>
        <w:ind w:firstLine="709"/>
        <w:jc w:val="both"/>
        <w:rPr>
          <w:sz w:val="28"/>
          <w:szCs w:val="28"/>
        </w:rPr>
      </w:pPr>
      <w:r>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87649" w:rsidRDefault="00D87649" w:rsidP="00D87649">
      <w:pPr>
        <w:ind w:firstLine="709"/>
        <w:jc w:val="both"/>
        <w:rPr>
          <w:sz w:val="28"/>
          <w:szCs w:val="28"/>
        </w:rPr>
      </w:pPr>
      <w:r>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87649" w:rsidRDefault="00D87649" w:rsidP="00D87649">
      <w:pPr>
        <w:ind w:firstLine="709"/>
        <w:jc w:val="both"/>
        <w:rPr>
          <w:sz w:val="28"/>
          <w:szCs w:val="28"/>
        </w:rPr>
      </w:pPr>
      <w:r>
        <w:rPr>
          <w:sz w:val="28"/>
          <w:szCs w:val="28"/>
        </w:rPr>
        <w:t xml:space="preserve">5.7. </w:t>
      </w:r>
      <w:proofErr w:type="gramStart"/>
      <w:r>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D87649" w:rsidRDefault="00D87649" w:rsidP="00D87649">
      <w:pPr>
        <w:spacing w:before="57" w:after="57"/>
        <w:ind w:firstLine="709"/>
        <w:jc w:val="both"/>
        <w:rPr>
          <w:sz w:val="28"/>
          <w:szCs w:val="28"/>
        </w:rPr>
      </w:pPr>
      <w:r>
        <w:rPr>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87649" w:rsidRDefault="00D87649" w:rsidP="00D87649">
      <w:pPr>
        <w:spacing w:before="57" w:after="57"/>
        <w:ind w:firstLine="709"/>
        <w:jc w:val="both"/>
        <w:rPr>
          <w:sz w:val="28"/>
          <w:szCs w:val="28"/>
        </w:rPr>
      </w:pPr>
      <w:r>
        <w:rPr>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87649" w:rsidRDefault="00D87649" w:rsidP="00D87649">
      <w:pPr>
        <w:spacing w:before="86"/>
        <w:ind w:firstLine="709"/>
        <w:jc w:val="both"/>
        <w:rPr>
          <w:sz w:val="28"/>
          <w:szCs w:val="28"/>
        </w:rPr>
      </w:pPr>
      <w:r>
        <w:rPr>
          <w:sz w:val="28"/>
          <w:szCs w:val="28"/>
        </w:rPr>
        <w:t>5.10. В заключении о результатах общественных обсуждений или публичных слушаний должны быть указаны:</w:t>
      </w:r>
    </w:p>
    <w:p w:rsidR="00D87649" w:rsidRDefault="00D87649" w:rsidP="00D87649">
      <w:pPr>
        <w:spacing w:before="29"/>
        <w:ind w:firstLine="709"/>
        <w:jc w:val="both"/>
        <w:rPr>
          <w:sz w:val="28"/>
          <w:szCs w:val="28"/>
        </w:rPr>
      </w:pPr>
      <w:r>
        <w:rPr>
          <w:sz w:val="28"/>
          <w:szCs w:val="28"/>
        </w:rPr>
        <w:lastRenderedPageBreak/>
        <w:t>1) дата оформления заключения о результатах общественных обсуждений или публичных слушаний;</w:t>
      </w:r>
    </w:p>
    <w:p w:rsidR="00D87649" w:rsidRDefault="00D87649" w:rsidP="00D87649">
      <w:pPr>
        <w:spacing w:before="29"/>
        <w:ind w:firstLine="709"/>
        <w:jc w:val="both"/>
        <w:rPr>
          <w:sz w:val="28"/>
          <w:szCs w:val="28"/>
        </w:rPr>
      </w:pPr>
      <w:r>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87649" w:rsidRDefault="00D87649" w:rsidP="00D87649">
      <w:pPr>
        <w:spacing w:before="29"/>
        <w:ind w:firstLine="709"/>
        <w:jc w:val="both"/>
        <w:rPr>
          <w:sz w:val="28"/>
          <w:szCs w:val="28"/>
        </w:rPr>
      </w:pPr>
      <w:r>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87649" w:rsidRDefault="00D87649" w:rsidP="00D87649">
      <w:pPr>
        <w:spacing w:before="86"/>
        <w:ind w:firstLine="709"/>
        <w:jc w:val="both"/>
        <w:rPr>
          <w:sz w:val="28"/>
          <w:szCs w:val="28"/>
        </w:rPr>
      </w:pPr>
      <w:r>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87649" w:rsidRDefault="00D87649" w:rsidP="00D87649">
      <w:pPr>
        <w:spacing w:before="86"/>
        <w:ind w:firstLine="709"/>
        <w:jc w:val="both"/>
        <w:rPr>
          <w:sz w:val="28"/>
          <w:szCs w:val="28"/>
        </w:rPr>
      </w:pPr>
      <w:r>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87649" w:rsidRDefault="00D87649" w:rsidP="00D87649">
      <w:pPr>
        <w:spacing w:before="29"/>
        <w:ind w:firstLine="709"/>
        <w:jc w:val="both"/>
        <w:rPr>
          <w:sz w:val="28"/>
          <w:szCs w:val="28"/>
        </w:rPr>
      </w:pPr>
      <w:r>
        <w:rPr>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87649" w:rsidRDefault="00D87649" w:rsidP="00D87649">
      <w:pPr>
        <w:ind w:firstLine="709"/>
        <w:jc w:val="both"/>
        <w:rPr>
          <w:sz w:val="28"/>
          <w:szCs w:val="28"/>
        </w:rPr>
      </w:pPr>
    </w:p>
    <w:p w:rsidR="00D87649" w:rsidRDefault="00D87649" w:rsidP="00D87649">
      <w:pPr>
        <w:ind w:firstLine="709"/>
        <w:jc w:val="center"/>
        <w:outlineLvl w:val="0"/>
        <w:rPr>
          <w:sz w:val="28"/>
          <w:szCs w:val="28"/>
        </w:rPr>
      </w:pPr>
      <w:r>
        <w:rPr>
          <w:b/>
          <w:sz w:val="28"/>
          <w:szCs w:val="28"/>
        </w:rPr>
        <w:t xml:space="preserve">     6. Публичные слушания по проекту генеральных планов</w:t>
      </w:r>
    </w:p>
    <w:p w:rsidR="00D87649" w:rsidRDefault="00D87649" w:rsidP="00D87649">
      <w:pPr>
        <w:ind w:firstLine="709"/>
        <w:jc w:val="center"/>
        <w:rPr>
          <w:sz w:val="28"/>
          <w:szCs w:val="28"/>
        </w:rPr>
      </w:pPr>
      <w:r>
        <w:rPr>
          <w:b/>
          <w:sz w:val="28"/>
          <w:szCs w:val="28"/>
        </w:rPr>
        <w:t>сельских поселений, муниципального округа в том числе</w:t>
      </w:r>
    </w:p>
    <w:p w:rsidR="00D87649" w:rsidRDefault="00D87649" w:rsidP="00D87649">
      <w:pPr>
        <w:ind w:firstLine="709"/>
        <w:jc w:val="center"/>
        <w:rPr>
          <w:b/>
          <w:sz w:val="28"/>
          <w:szCs w:val="28"/>
        </w:rPr>
      </w:pPr>
      <w:r>
        <w:rPr>
          <w:b/>
          <w:sz w:val="28"/>
          <w:szCs w:val="28"/>
        </w:rPr>
        <w:t xml:space="preserve"> по внесению в них изменений</w:t>
      </w:r>
    </w:p>
    <w:p w:rsidR="00D87649" w:rsidRDefault="00D87649" w:rsidP="00D87649">
      <w:pPr>
        <w:ind w:firstLine="709"/>
        <w:jc w:val="both"/>
        <w:rPr>
          <w:sz w:val="28"/>
          <w:szCs w:val="28"/>
        </w:rPr>
      </w:pPr>
    </w:p>
    <w:p w:rsidR="00D87649" w:rsidRDefault="00D87649" w:rsidP="00D87649">
      <w:pPr>
        <w:ind w:firstLine="709"/>
        <w:jc w:val="both"/>
        <w:rPr>
          <w:sz w:val="28"/>
          <w:szCs w:val="28"/>
        </w:rPr>
      </w:pPr>
      <w:r>
        <w:rPr>
          <w:sz w:val="28"/>
          <w:szCs w:val="28"/>
        </w:rPr>
        <w:t>6.1. Публичные слушания по проектам генеральных планов сельских поселений, муниципального округа, а также по внесению в них изменений организует Администрация округа в соответствии с положениями статьи 28 Градостроительного кодекса Российской Федерации с жителями определенных частей территории сельских поселений. Оповещение жителей о публичных слушаниях проводится в порядке, установленном настоящим Порядком.</w:t>
      </w:r>
    </w:p>
    <w:p w:rsidR="00D87649" w:rsidRDefault="00D87649" w:rsidP="00D87649">
      <w:pPr>
        <w:ind w:firstLine="709"/>
        <w:jc w:val="both"/>
        <w:rPr>
          <w:sz w:val="28"/>
          <w:szCs w:val="28"/>
        </w:rPr>
      </w:pPr>
      <w:r>
        <w:rPr>
          <w:sz w:val="28"/>
          <w:szCs w:val="28"/>
        </w:rPr>
        <w:t>6.2.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D87649" w:rsidRDefault="00D87649" w:rsidP="00D87649">
      <w:pPr>
        <w:ind w:firstLine="709"/>
        <w:jc w:val="both"/>
        <w:rPr>
          <w:sz w:val="28"/>
          <w:szCs w:val="28"/>
        </w:rPr>
      </w:pPr>
      <w:r>
        <w:rPr>
          <w:sz w:val="28"/>
          <w:szCs w:val="28"/>
        </w:rPr>
        <w:lastRenderedPageBreak/>
        <w:t>6.3. В целях доведения до жителей информации о содержании проекта генерального плана сельского поселения, муниципального округа, Администрация округа в обязательном порядке организует выставки, экспозиции демонстрационных материалов проектов генеральных планов, выступления представителей органов местного самоуправления на собраниях жителей, в печатных средствах массовой информации.</w:t>
      </w:r>
    </w:p>
    <w:p w:rsidR="00D87649" w:rsidRDefault="00D87649" w:rsidP="00D87649">
      <w:pPr>
        <w:ind w:firstLine="709"/>
        <w:jc w:val="both"/>
        <w:rPr>
          <w:sz w:val="28"/>
          <w:szCs w:val="28"/>
        </w:rPr>
      </w:pPr>
      <w:r>
        <w:rPr>
          <w:sz w:val="28"/>
          <w:szCs w:val="28"/>
        </w:rPr>
        <w:t>6.4. Участники публичных слушаний вправе представить в Администрацию округа свои предложения и замечания, касающиеся проектов генеральных планов поселений, муниципального округа  для включения их в протокол публичных слушаний.</w:t>
      </w:r>
    </w:p>
    <w:p w:rsidR="00D87649" w:rsidRDefault="00D87649" w:rsidP="00D87649">
      <w:pPr>
        <w:ind w:firstLine="709"/>
        <w:jc w:val="both"/>
        <w:rPr>
          <w:sz w:val="28"/>
          <w:szCs w:val="28"/>
        </w:rPr>
      </w:pPr>
      <w:r>
        <w:rPr>
          <w:sz w:val="28"/>
          <w:szCs w:val="28"/>
        </w:rPr>
        <w:t>6.5.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1 месяц.</w:t>
      </w:r>
    </w:p>
    <w:p w:rsidR="00D87649" w:rsidRDefault="00D87649" w:rsidP="00D87649">
      <w:pPr>
        <w:ind w:firstLine="709"/>
        <w:jc w:val="both"/>
        <w:rPr>
          <w:sz w:val="28"/>
          <w:szCs w:val="28"/>
        </w:rPr>
      </w:pPr>
      <w:r>
        <w:rPr>
          <w:sz w:val="28"/>
          <w:szCs w:val="28"/>
        </w:rPr>
        <w:t>6.6. Глава округа с учетом заключения о результатах публичных слушаний принимает решение:</w:t>
      </w:r>
    </w:p>
    <w:p w:rsidR="00D87649" w:rsidRDefault="00D87649" w:rsidP="00D87649">
      <w:pPr>
        <w:ind w:firstLine="709"/>
        <w:jc w:val="both"/>
        <w:rPr>
          <w:sz w:val="28"/>
          <w:szCs w:val="28"/>
        </w:rPr>
      </w:pPr>
      <w:r>
        <w:rPr>
          <w:sz w:val="28"/>
          <w:szCs w:val="28"/>
        </w:rPr>
        <w:t>1) о согласии с проектом генерального плана и направлении его в представительный орган;</w:t>
      </w:r>
    </w:p>
    <w:p w:rsidR="00D87649" w:rsidRDefault="00D87649" w:rsidP="00D87649">
      <w:pPr>
        <w:ind w:firstLine="709"/>
        <w:jc w:val="both"/>
        <w:rPr>
          <w:sz w:val="28"/>
          <w:szCs w:val="28"/>
        </w:rPr>
      </w:pPr>
      <w:r>
        <w:rPr>
          <w:sz w:val="28"/>
          <w:szCs w:val="28"/>
        </w:rPr>
        <w:t>2) об отклонении проекта генерального плана и о направлении его на доработку.</w:t>
      </w:r>
    </w:p>
    <w:p w:rsidR="00D87649" w:rsidRDefault="00D87649" w:rsidP="00D87649">
      <w:pPr>
        <w:ind w:firstLine="709"/>
        <w:jc w:val="both"/>
        <w:rPr>
          <w:sz w:val="28"/>
          <w:szCs w:val="28"/>
        </w:rPr>
      </w:pPr>
    </w:p>
    <w:p w:rsidR="00D87649" w:rsidRDefault="00D87649" w:rsidP="00FF082E">
      <w:pPr>
        <w:tabs>
          <w:tab w:val="left" w:pos="4065"/>
        </w:tabs>
        <w:ind w:firstLine="709"/>
        <w:jc w:val="center"/>
        <w:outlineLvl w:val="0"/>
        <w:rPr>
          <w:b/>
          <w:sz w:val="28"/>
          <w:szCs w:val="28"/>
        </w:rPr>
      </w:pPr>
      <w:r>
        <w:rPr>
          <w:b/>
          <w:sz w:val="28"/>
          <w:szCs w:val="28"/>
        </w:rPr>
        <w:t>7. Публичные слушания по проекту Правил</w:t>
      </w:r>
      <w:r w:rsidR="00FF082E">
        <w:rPr>
          <w:b/>
          <w:sz w:val="28"/>
          <w:szCs w:val="28"/>
        </w:rPr>
        <w:t xml:space="preserve"> </w:t>
      </w:r>
      <w:r>
        <w:rPr>
          <w:b/>
          <w:sz w:val="28"/>
          <w:szCs w:val="28"/>
        </w:rPr>
        <w:t>землепользования и застройки сельских поселений</w:t>
      </w:r>
      <w:r w:rsidR="00FF082E">
        <w:rPr>
          <w:b/>
          <w:sz w:val="28"/>
          <w:szCs w:val="28"/>
        </w:rPr>
        <w:t xml:space="preserve"> </w:t>
      </w:r>
      <w:r>
        <w:rPr>
          <w:b/>
          <w:sz w:val="28"/>
          <w:szCs w:val="28"/>
        </w:rPr>
        <w:t xml:space="preserve">и межселенных территорий, </w:t>
      </w:r>
    </w:p>
    <w:p w:rsidR="00D87649" w:rsidRDefault="00D87649" w:rsidP="00D87649">
      <w:pPr>
        <w:tabs>
          <w:tab w:val="left" w:pos="4065"/>
        </w:tabs>
        <w:ind w:firstLine="709"/>
        <w:jc w:val="center"/>
        <w:rPr>
          <w:b/>
          <w:sz w:val="28"/>
          <w:szCs w:val="28"/>
        </w:rPr>
      </w:pPr>
      <w:r>
        <w:rPr>
          <w:b/>
          <w:sz w:val="28"/>
          <w:szCs w:val="28"/>
        </w:rPr>
        <w:t>Правил землепользования и застройки</w:t>
      </w:r>
      <w:r w:rsidR="00FF082E">
        <w:rPr>
          <w:b/>
          <w:sz w:val="28"/>
          <w:szCs w:val="28"/>
        </w:rPr>
        <w:t xml:space="preserve"> </w:t>
      </w:r>
      <w:r>
        <w:rPr>
          <w:b/>
          <w:sz w:val="28"/>
          <w:szCs w:val="28"/>
        </w:rPr>
        <w:t xml:space="preserve">Партизанского муниципального округа </w:t>
      </w:r>
    </w:p>
    <w:p w:rsidR="00D87649" w:rsidRDefault="00D87649" w:rsidP="00D87649">
      <w:pPr>
        <w:tabs>
          <w:tab w:val="left" w:pos="4065"/>
        </w:tabs>
        <w:ind w:firstLine="709"/>
        <w:jc w:val="both"/>
        <w:rPr>
          <w:sz w:val="28"/>
          <w:szCs w:val="28"/>
        </w:rPr>
      </w:pPr>
    </w:p>
    <w:p w:rsidR="00D87649" w:rsidRDefault="00D87649" w:rsidP="00D87649">
      <w:pPr>
        <w:ind w:firstLine="709"/>
        <w:jc w:val="both"/>
        <w:rPr>
          <w:sz w:val="28"/>
          <w:szCs w:val="28"/>
        </w:rPr>
      </w:pPr>
      <w:r>
        <w:rPr>
          <w:sz w:val="28"/>
          <w:szCs w:val="28"/>
        </w:rPr>
        <w:t>7.1. Публичные слушания по проекту Правил землепользования и застройки сельских поселений и межселенных территорий Партизанского муниципального района, Правил землепользования и застройки муниципального округа (далее - Правила), а также по внесению в них изменений организует и проводит постоянно действующая Комиссия. Оповещение жителей о публичных слушаниях проводится в порядке, установленном настоящим Порядком.</w:t>
      </w:r>
    </w:p>
    <w:p w:rsidR="00D87649" w:rsidRDefault="00D87649" w:rsidP="00D87649">
      <w:pPr>
        <w:ind w:firstLine="709"/>
        <w:jc w:val="both"/>
        <w:rPr>
          <w:sz w:val="28"/>
          <w:szCs w:val="28"/>
        </w:rPr>
      </w:pPr>
      <w:r>
        <w:rPr>
          <w:sz w:val="28"/>
          <w:szCs w:val="28"/>
        </w:rPr>
        <w:t>7.2. Продолжительность публичных слушаний по проекту Правил составляет не менее одного и не более трех месяцев со дня опубликования такого проекта.</w:t>
      </w:r>
    </w:p>
    <w:p w:rsidR="00D87649" w:rsidRDefault="00D87649" w:rsidP="00D87649">
      <w:pPr>
        <w:ind w:firstLine="709"/>
        <w:jc w:val="both"/>
        <w:rPr>
          <w:sz w:val="28"/>
          <w:szCs w:val="28"/>
        </w:rPr>
      </w:pPr>
      <w:r>
        <w:rPr>
          <w:sz w:val="28"/>
          <w:szCs w:val="28"/>
        </w:rPr>
        <w:t xml:space="preserve">7.3.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w:t>
      </w:r>
      <w:r>
        <w:rPr>
          <w:sz w:val="28"/>
          <w:szCs w:val="28"/>
        </w:rPr>
        <w:lastRenderedPageBreak/>
        <w:t>градостроительный регламент. В этих случаях срок проведения публичных слушаний не может быть более чем один месяц.</w:t>
      </w:r>
    </w:p>
    <w:p w:rsidR="00D87649" w:rsidRDefault="00D87649" w:rsidP="00D87649">
      <w:pPr>
        <w:ind w:firstLine="709"/>
        <w:jc w:val="both"/>
        <w:rPr>
          <w:sz w:val="28"/>
          <w:szCs w:val="28"/>
        </w:rPr>
      </w:pPr>
      <w:r>
        <w:rPr>
          <w:sz w:val="28"/>
          <w:szCs w:val="28"/>
        </w:rPr>
        <w:t xml:space="preserve">7.4.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Pr>
          <w:sz w:val="28"/>
          <w:szCs w:val="28"/>
        </w:rPr>
        <w:t>При этом Комиссия направляет извещения о проведении публичных слушаний по предложению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Pr>
          <w:sz w:val="28"/>
          <w:szCs w:val="28"/>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w:t>
      </w:r>
      <w:proofErr w:type="gramStart"/>
      <w:r>
        <w:rPr>
          <w:sz w:val="28"/>
          <w:szCs w:val="28"/>
        </w:rPr>
        <w:t>со дня принятия главой округа решения о проведении публичных слушаний по предложению о внесении изменений в Правила</w:t>
      </w:r>
      <w:proofErr w:type="gramEnd"/>
      <w:r>
        <w:rPr>
          <w:sz w:val="28"/>
          <w:szCs w:val="28"/>
        </w:rPr>
        <w:t>.</w:t>
      </w:r>
    </w:p>
    <w:p w:rsidR="00D87649" w:rsidRDefault="00D87649" w:rsidP="00D87649">
      <w:pPr>
        <w:ind w:firstLine="709"/>
        <w:jc w:val="both"/>
        <w:rPr>
          <w:sz w:val="28"/>
          <w:szCs w:val="28"/>
        </w:rPr>
      </w:pPr>
      <w:r>
        <w:rPr>
          <w:sz w:val="28"/>
          <w:szCs w:val="28"/>
        </w:rPr>
        <w:t>7.5.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D87649" w:rsidRDefault="00D87649" w:rsidP="00D87649">
      <w:pPr>
        <w:ind w:firstLine="709"/>
        <w:jc w:val="both"/>
        <w:rPr>
          <w:sz w:val="28"/>
          <w:szCs w:val="28"/>
        </w:rPr>
      </w:pPr>
      <w:r>
        <w:rPr>
          <w:sz w:val="28"/>
          <w:szCs w:val="28"/>
        </w:rPr>
        <w:t xml:space="preserve">7.6. После завершения публичных слушаний по проекту </w:t>
      </w:r>
      <w:proofErr w:type="gramStart"/>
      <w:r>
        <w:rPr>
          <w:sz w:val="28"/>
          <w:szCs w:val="28"/>
        </w:rPr>
        <w:t>Правил</w:t>
      </w:r>
      <w:proofErr w:type="gramEnd"/>
      <w:r>
        <w:rPr>
          <w:sz w:val="28"/>
          <w:szCs w:val="28"/>
        </w:rPr>
        <w:t xml:space="preserve"> Комиссия с учетом результатов публичных слушаний обеспечивает внесение изменений в проект Правил и представляет указанный проект главе округа. Обязательными приложениями к проекту Правил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D87649" w:rsidRDefault="00D87649" w:rsidP="00D87649">
      <w:pPr>
        <w:ind w:firstLine="709"/>
        <w:jc w:val="both"/>
        <w:rPr>
          <w:sz w:val="28"/>
          <w:szCs w:val="28"/>
        </w:rPr>
      </w:pPr>
      <w:r>
        <w:rPr>
          <w:sz w:val="28"/>
          <w:szCs w:val="28"/>
        </w:rPr>
        <w:t xml:space="preserve">7.7. </w:t>
      </w:r>
      <w:proofErr w:type="gramStart"/>
      <w:r>
        <w:rPr>
          <w:sz w:val="28"/>
          <w:szCs w:val="28"/>
        </w:rPr>
        <w:t>Глава округа в течение десяти дней после представления ему проекта правил землепользования и застройки и, указанных в пункте 7.6 настоящего Порядка, обязательных приложений должен принять решение о направлении указанного проекта в Думу Партизанского муниципального округа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D87649" w:rsidRDefault="00D87649" w:rsidP="00D87649">
      <w:pPr>
        <w:ind w:firstLine="709"/>
        <w:jc w:val="both"/>
        <w:rPr>
          <w:sz w:val="28"/>
          <w:szCs w:val="28"/>
        </w:rPr>
      </w:pPr>
    </w:p>
    <w:p w:rsidR="00D87649" w:rsidRDefault="00D87649" w:rsidP="00D87649">
      <w:pPr>
        <w:ind w:firstLine="709"/>
        <w:jc w:val="center"/>
        <w:outlineLvl w:val="0"/>
        <w:rPr>
          <w:b/>
          <w:sz w:val="28"/>
          <w:szCs w:val="28"/>
        </w:rPr>
      </w:pPr>
      <w:r>
        <w:rPr>
          <w:b/>
          <w:sz w:val="28"/>
          <w:szCs w:val="28"/>
        </w:rPr>
        <w:t>8. Общественные обсуждения по вопросам</w:t>
      </w:r>
    </w:p>
    <w:p w:rsidR="00D87649" w:rsidRDefault="00D87649" w:rsidP="00D87649">
      <w:pPr>
        <w:ind w:firstLine="709"/>
        <w:jc w:val="center"/>
        <w:rPr>
          <w:b/>
          <w:sz w:val="28"/>
          <w:szCs w:val="28"/>
        </w:rPr>
      </w:pPr>
      <w:r>
        <w:rPr>
          <w:b/>
          <w:sz w:val="28"/>
          <w:szCs w:val="28"/>
        </w:rPr>
        <w:t>предоставления разрешения на условно разрешенный вид</w:t>
      </w:r>
    </w:p>
    <w:p w:rsidR="00D87649" w:rsidRDefault="00D87649" w:rsidP="00D87649">
      <w:pPr>
        <w:ind w:firstLine="709"/>
        <w:jc w:val="center"/>
        <w:rPr>
          <w:b/>
          <w:sz w:val="28"/>
          <w:szCs w:val="28"/>
        </w:rPr>
      </w:pPr>
      <w:r>
        <w:rPr>
          <w:b/>
          <w:sz w:val="28"/>
          <w:szCs w:val="28"/>
        </w:rPr>
        <w:t>использования земельного участка или объекта капитального</w:t>
      </w:r>
    </w:p>
    <w:p w:rsidR="00D87649" w:rsidRDefault="00D87649" w:rsidP="00D87649">
      <w:pPr>
        <w:ind w:firstLine="709"/>
        <w:jc w:val="center"/>
        <w:rPr>
          <w:b/>
          <w:sz w:val="28"/>
          <w:szCs w:val="28"/>
        </w:rPr>
      </w:pPr>
      <w:r>
        <w:rPr>
          <w:b/>
          <w:sz w:val="28"/>
          <w:szCs w:val="28"/>
        </w:rPr>
        <w:t xml:space="preserve">строительства, предоставления на отклонение от </w:t>
      </w:r>
      <w:proofErr w:type="gramStart"/>
      <w:r>
        <w:rPr>
          <w:b/>
          <w:sz w:val="28"/>
          <w:szCs w:val="28"/>
        </w:rPr>
        <w:t>предельных</w:t>
      </w:r>
      <w:proofErr w:type="gramEnd"/>
    </w:p>
    <w:p w:rsidR="00D87649" w:rsidRDefault="00D87649" w:rsidP="00D87649">
      <w:pPr>
        <w:ind w:firstLine="709"/>
        <w:jc w:val="center"/>
        <w:rPr>
          <w:b/>
          <w:sz w:val="28"/>
          <w:szCs w:val="28"/>
        </w:rPr>
      </w:pPr>
      <w:r>
        <w:rPr>
          <w:b/>
          <w:sz w:val="28"/>
          <w:szCs w:val="28"/>
        </w:rPr>
        <w:t>параметров разрешенного строительства</w:t>
      </w:r>
    </w:p>
    <w:p w:rsidR="00D87649" w:rsidRDefault="00D87649" w:rsidP="00D87649">
      <w:pPr>
        <w:ind w:firstLine="709"/>
        <w:jc w:val="both"/>
        <w:rPr>
          <w:sz w:val="28"/>
          <w:szCs w:val="28"/>
        </w:rPr>
      </w:pPr>
    </w:p>
    <w:p w:rsidR="00D87649" w:rsidRDefault="00D87649" w:rsidP="00D87649">
      <w:pPr>
        <w:ind w:firstLine="709"/>
        <w:jc w:val="both"/>
        <w:rPr>
          <w:sz w:val="28"/>
          <w:szCs w:val="28"/>
        </w:rPr>
      </w:pPr>
      <w:r>
        <w:rPr>
          <w:sz w:val="28"/>
          <w:szCs w:val="28"/>
        </w:rPr>
        <w:t xml:space="preserve">8.1.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w:t>
      </w:r>
      <w:r>
        <w:rPr>
          <w:sz w:val="28"/>
          <w:szCs w:val="28"/>
        </w:rPr>
        <w:lastRenderedPageBreak/>
        <w:t>отклонение от предельных параметров разрешенного строительства организуются и проводятся Комиссией.</w:t>
      </w:r>
    </w:p>
    <w:p w:rsidR="00D87649" w:rsidRDefault="00D87649" w:rsidP="00D87649">
      <w:pPr>
        <w:ind w:firstLine="709"/>
        <w:jc w:val="both"/>
        <w:rPr>
          <w:sz w:val="28"/>
          <w:szCs w:val="28"/>
        </w:rPr>
      </w:pPr>
      <w:r>
        <w:rPr>
          <w:sz w:val="28"/>
          <w:szCs w:val="28"/>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округа.</w:t>
      </w:r>
    </w:p>
    <w:p w:rsidR="00D87649" w:rsidRDefault="00D87649" w:rsidP="00D87649">
      <w:pPr>
        <w:ind w:firstLine="709"/>
        <w:jc w:val="both"/>
        <w:rPr>
          <w:sz w:val="28"/>
          <w:szCs w:val="28"/>
        </w:rPr>
      </w:pPr>
      <w:r>
        <w:rPr>
          <w:sz w:val="28"/>
          <w:szCs w:val="28"/>
        </w:rPr>
        <w:t>8.3.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87649" w:rsidRDefault="00D87649" w:rsidP="00D87649">
      <w:pPr>
        <w:ind w:firstLine="709"/>
        <w:jc w:val="both"/>
        <w:rPr>
          <w:sz w:val="28"/>
          <w:szCs w:val="28"/>
        </w:rPr>
      </w:pPr>
      <w:r>
        <w:rPr>
          <w:sz w:val="28"/>
          <w:szCs w:val="28"/>
        </w:rPr>
        <w:t xml:space="preserve">8.4. </w:t>
      </w:r>
      <w:proofErr w:type="gramStart"/>
      <w:r>
        <w:rPr>
          <w:sz w:val="28"/>
          <w:szCs w:val="28"/>
        </w:rPr>
        <w:t>Комиссия направляет сообщения о проведении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Pr>
          <w:sz w:val="28"/>
          <w:szCs w:val="28"/>
        </w:rPr>
        <w:t xml:space="preserve"> </w:t>
      </w:r>
      <w:proofErr w:type="gramStart"/>
      <w:r>
        <w:rPr>
          <w:sz w:val="28"/>
          <w:szCs w:val="28"/>
        </w:rPr>
        <w:t>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D87649" w:rsidRDefault="00D87649" w:rsidP="00D87649">
      <w:pPr>
        <w:ind w:firstLine="709"/>
        <w:jc w:val="both"/>
        <w:rPr>
          <w:sz w:val="28"/>
          <w:szCs w:val="28"/>
        </w:rPr>
      </w:pPr>
      <w:r>
        <w:rPr>
          <w:sz w:val="28"/>
          <w:szCs w:val="28"/>
        </w:rPr>
        <w:t>8.5.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87649" w:rsidRDefault="00D87649" w:rsidP="00D87649">
      <w:pPr>
        <w:ind w:firstLine="709"/>
        <w:jc w:val="both"/>
        <w:rPr>
          <w:sz w:val="28"/>
          <w:szCs w:val="28"/>
        </w:rPr>
      </w:pPr>
      <w:r>
        <w:rPr>
          <w:sz w:val="28"/>
          <w:szCs w:val="28"/>
        </w:rPr>
        <w:t>8.6. Срок проведения общественных обсуждений с момента оповещения жителей о времени и месте их проведения до дня опубликования заключения о результатах общественных обсуждений не может быть более пятнадцати дней.</w:t>
      </w:r>
    </w:p>
    <w:p w:rsidR="00D87649" w:rsidRDefault="00D87649" w:rsidP="00D87649">
      <w:pPr>
        <w:ind w:firstLine="709"/>
        <w:jc w:val="both"/>
        <w:rPr>
          <w:sz w:val="28"/>
          <w:szCs w:val="28"/>
        </w:rPr>
      </w:pPr>
      <w:r>
        <w:rPr>
          <w:sz w:val="28"/>
          <w:szCs w:val="28"/>
        </w:rPr>
        <w:t>8.7. Расходы, связанные с организацией и проведением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D87649" w:rsidRDefault="00D87649" w:rsidP="00D87649">
      <w:pPr>
        <w:ind w:firstLine="709"/>
        <w:jc w:val="both"/>
        <w:rPr>
          <w:sz w:val="28"/>
          <w:szCs w:val="28"/>
        </w:rPr>
      </w:pPr>
      <w:r>
        <w:rPr>
          <w:sz w:val="28"/>
          <w:szCs w:val="28"/>
        </w:rPr>
        <w:t xml:space="preserve">8.8.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w:t>
      </w:r>
      <w:r>
        <w:rPr>
          <w:sz w:val="28"/>
          <w:szCs w:val="28"/>
        </w:rPr>
        <w:lastRenderedPageBreak/>
        <w:t>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округа.</w:t>
      </w:r>
    </w:p>
    <w:p w:rsidR="00D87649" w:rsidRDefault="00D87649" w:rsidP="00D87649">
      <w:pPr>
        <w:ind w:firstLine="709"/>
        <w:jc w:val="both"/>
        <w:rPr>
          <w:sz w:val="28"/>
          <w:szCs w:val="28"/>
        </w:rPr>
      </w:pPr>
      <w:r>
        <w:rPr>
          <w:sz w:val="28"/>
          <w:szCs w:val="28"/>
        </w:rPr>
        <w:t>8.9. На основании указанных в пункте 8.7 настоящего Порядка рекомендаций Глава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округа.</w:t>
      </w:r>
    </w:p>
    <w:p w:rsidR="00D87649" w:rsidRDefault="00D87649" w:rsidP="00D87649">
      <w:pPr>
        <w:ind w:firstLine="709"/>
        <w:jc w:val="both"/>
        <w:rPr>
          <w:sz w:val="28"/>
          <w:szCs w:val="28"/>
        </w:rPr>
      </w:pPr>
      <w:r>
        <w:rPr>
          <w:sz w:val="28"/>
          <w:szCs w:val="28"/>
        </w:rPr>
        <w:t>8.10. В случае</w:t>
      </w:r>
      <w:proofErr w:type="gramStart"/>
      <w:r>
        <w:rPr>
          <w:sz w:val="28"/>
          <w:szCs w:val="28"/>
        </w:rPr>
        <w:t>,</w:t>
      </w:r>
      <w:proofErr w:type="gramEnd"/>
      <w:r>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87649" w:rsidRDefault="00D87649" w:rsidP="00D87649">
      <w:pPr>
        <w:ind w:firstLine="709"/>
        <w:jc w:val="both"/>
        <w:rPr>
          <w:sz w:val="28"/>
          <w:szCs w:val="28"/>
        </w:rPr>
      </w:pPr>
    </w:p>
    <w:p w:rsidR="00D87649" w:rsidRDefault="00D87649" w:rsidP="00D87649">
      <w:pPr>
        <w:ind w:firstLine="709"/>
        <w:jc w:val="center"/>
        <w:outlineLvl w:val="0"/>
        <w:rPr>
          <w:b/>
          <w:sz w:val="28"/>
          <w:szCs w:val="28"/>
        </w:rPr>
      </w:pPr>
      <w:r>
        <w:rPr>
          <w:b/>
          <w:sz w:val="28"/>
          <w:szCs w:val="28"/>
        </w:rPr>
        <w:t>9. Публичные слушания по проекту планировки</w:t>
      </w:r>
    </w:p>
    <w:p w:rsidR="00D87649" w:rsidRDefault="00D87649" w:rsidP="00D87649">
      <w:pPr>
        <w:ind w:firstLine="709"/>
        <w:jc w:val="center"/>
        <w:rPr>
          <w:b/>
          <w:sz w:val="28"/>
          <w:szCs w:val="28"/>
        </w:rPr>
      </w:pPr>
      <w:r>
        <w:rPr>
          <w:b/>
          <w:sz w:val="28"/>
          <w:szCs w:val="28"/>
        </w:rPr>
        <w:t>территории и проектам межевания</w:t>
      </w:r>
    </w:p>
    <w:p w:rsidR="00D87649" w:rsidRDefault="00D87649" w:rsidP="00D87649">
      <w:pPr>
        <w:ind w:firstLine="709"/>
        <w:jc w:val="both"/>
        <w:rPr>
          <w:sz w:val="28"/>
          <w:szCs w:val="28"/>
        </w:rPr>
      </w:pPr>
    </w:p>
    <w:p w:rsidR="00D87649" w:rsidRDefault="00D87649" w:rsidP="00D87649">
      <w:pPr>
        <w:ind w:firstLine="709"/>
        <w:jc w:val="both"/>
      </w:pPr>
      <w:r>
        <w:rPr>
          <w:sz w:val="28"/>
          <w:szCs w:val="28"/>
        </w:rPr>
        <w:t>9.1. Публичные слушания по проекту планировки территории, а также по проекту межевания организует и проводит Администрация округа в соответствии с положениями статьи 46</w:t>
      </w:r>
      <w:r>
        <w:rPr>
          <w:rStyle w:val="a6"/>
          <w:sz w:val="28"/>
          <w:szCs w:val="28"/>
          <w:u w:val="none"/>
        </w:rPr>
        <w:t xml:space="preserve"> </w:t>
      </w:r>
      <w:r>
        <w:rPr>
          <w:sz w:val="28"/>
          <w:szCs w:val="28"/>
        </w:rPr>
        <w:t xml:space="preserve"> Градостроительного кодекса Российской Федерации.</w:t>
      </w:r>
    </w:p>
    <w:p w:rsidR="00D87649" w:rsidRDefault="00D87649" w:rsidP="00D87649">
      <w:pPr>
        <w:ind w:firstLine="709"/>
        <w:jc w:val="both"/>
        <w:rPr>
          <w:sz w:val="28"/>
          <w:szCs w:val="28"/>
        </w:rPr>
      </w:pPr>
      <w:r>
        <w:rPr>
          <w:sz w:val="28"/>
          <w:szCs w:val="28"/>
        </w:rPr>
        <w:t>9.2. Публичные слушания по проекту планировки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87649" w:rsidRDefault="00D87649" w:rsidP="00D87649">
      <w:pPr>
        <w:ind w:firstLine="709"/>
        <w:jc w:val="both"/>
        <w:rPr>
          <w:sz w:val="28"/>
          <w:szCs w:val="28"/>
        </w:rPr>
      </w:pPr>
      <w:r>
        <w:rPr>
          <w:sz w:val="28"/>
          <w:szCs w:val="28"/>
        </w:rPr>
        <w:t>9.3.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rsidR="00D87649" w:rsidRDefault="00D87649" w:rsidP="00D87649">
      <w:pPr>
        <w:ind w:firstLine="709"/>
        <w:jc w:val="both"/>
        <w:rPr>
          <w:sz w:val="28"/>
          <w:szCs w:val="28"/>
        </w:rPr>
      </w:pPr>
      <w:r>
        <w:rPr>
          <w:sz w:val="28"/>
          <w:szCs w:val="28"/>
        </w:rPr>
        <w:t xml:space="preserve">  9.4. Участники публичных слушаний вправе представить в Администрацию округа свои предложения и замечания по проекту планировки или проекту межевания для включения их в протокол публичных слушаний.</w:t>
      </w:r>
    </w:p>
    <w:p w:rsidR="00D87649" w:rsidRDefault="00D87649" w:rsidP="00D87649">
      <w:pPr>
        <w:ind w:firstLine="709"/>
        <w:jc w:val="both"/>
        <w:rPr>
          <w:sz w:val="28"/>
          <w:szCs w:val="28"/>
        </w:rPr>
      </w:pPr>
      <w:r>
        <w:rPr>
          <w:sz w:val="28"/>
          <w:szCs w:val="28"/>
        </w:rPr>
        <w:t xml:space="preserve">9.5. Срок проведения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w:t>
      </w:r>
      <w:r>
        <w:rPr>
          <w:sz w:val="28"/>
          <w:szCs w:val="28"/>
        </w:rPr>
        <w:lastRenderedPageBreak/>
        <w:t xml:space="preserve">заключения о результатах общественных обсуждений или публичных слушаний не может быть менее десяти дней и </w:t>
      </w:r>
      <w:proofErr w:type="gramStart"/>
      <w:r>
        <w:rPr>
          <w:sz w:val="28"/>
          <w:szCs w:val="28"/>
        </w:rPr>
        <w:t>более сорока дней</w:t>
      </w:r>
      <w:proofErr w:type="gramEnd"/>
      <w:r>
        <w:rPr>
          <w:sz w:val="28"/>
          <w:szCs w:val="28"/>
        </w:rPr>
        <w:t>.</w:t>
      </w:r>
    </w:p>
    <w:p w:rsidR="00D87649" w:rsidRDefault="00D87649" w:rsidP="00D87649">
      <w:pPr>
        <w:ind w:firstLine="709"/>
        <w:jc w:val="both"/>
        <w:rPr>
          <w:sz w:val="28"/>
          <w:szCs w:val="28"/>
        </w:rPr>
      </w:pPr>
    </w:p>
    <w:p w:rsidR="00D87649" w:rsidRDefault="00D87649" w:rsidP="00D87649">
      <w:pPr>
        <w:ind w:firstLine="709"/>
        <w:jc w:val="center"/>
        <w:outlineLvl w:val="0"/>
      </w:pPr>
      <w:r>
        <w:rPr>
          <w:b/>
          <w:sz w:val="28"/>
          <w:szCs w:val="28"/>
        </w:rPr>
        <w:t>10.Публичные слушания по проекту схемы расположения земельного участка,</w:t>
      </w:r>
      <w:r w:rsidR="00FF082E">
        <w:rPr>
          <w:b/>
          <w:sz w:val="28"/>
          <w:szCs w:val="28"/>
        </w:rPr>
        <w:t xml:space="preserve"> </w:t>
      </w:r>
      <w:r>
        <w:rPr>
          <w:b/>
          <w:sz w:val="28"/>
          <w:szCs w:val="28"/>
        </w:rPr>
        <w:t>на котором расположен многоквартирный дом</w:t>
      </w:r>
    </w:p>
    <w:p w:rsidR="00D87649" w:rsidRDefault="00D87649" w:rsidP="00D87649">
      <w:pPr>
        <w:ind w:firstLine="709"/>
        <w:jc w:val="center"/>
        <w:outlineLvl w:val="0"/>
        <w:rPr>
          <w:b/>
          <w:sz w:val="28"/>
          <w:szCs w:val="28"/>
        </w:rPr>
      </w:pPr>
    </w:p>
    <w:p w:rsidR="00D87649" w:rsidRDefault="00D87649" w:rsidP="00D87649">
      <w:pPr>
        <w:ind w:firstLine="709"/>
        <w:jc w:val="both"/>
      </w:pPr>
      <w:r>
        <w:rPr>
          <w:sz w:val="28"/>
          <w:szCs w:val="28"/>
        </w:rPr>
        <w:t xml:space="preserve">10.1. Публичные слушания по проекту схемы расположения земельного участка, на котором расположен многоквартирный жилой </w:t>
      </w:r>
      <w:proofErr w:type="gramStart"/>
      <w:r>
        <w:rPr>
          <w:sz w:val="28"/>
          <w:szCs w:val="28"/>
        </w:rPr>
        <w:t>дом</w:t>
      </w:r>
      <w:proofErr w:type="gramEnd"/>
      <w:r>
        <w:rPr>
          <w:sz w:val="28"/>
          <w:szCs w:val="28"/>
        </w:rPr>
        <w:t xml:space="preserve"> и иные входящие в состав такого дома объекты недвижимого имущества  проводит Администрация округа в соответствии с положениями статьи 46</w:t>
      </w:r>
      <w:r>
        <w:rPr>
          <w:rStyle w:val="a6"/>
          <w:sz w:val="28"/>
          <w:szCs w:val="28"/>
          <w:u w:val="none"/>
        </w:rPr>
        <w:t xml:space="preserve"> </w:t>
      </w:r>
      <w:r>
        <w:rPr>
          <w:sz w:val="28"/>
          <w:szCs w:val="28"/>
        </w:rPr>
        <w:t xml:space="preserve"> Градостроительного кодекса Российской Федерации.</w:t>
      </w:r>
    </w:p>
    <w:p w:rsidR="00D87649" w:rsidRDefault="00D87649" w:rsidP="00D87649">
      <w:pPr>
        <w:ind w:firstLine="709"/>
        <w:jc w:val="both"/>
        <w:rPr>
          <w:sz w:val="28"/>
          <w:szCs w:val="28"/>
        </w:rPr>
      </w:pPr>
      <w:r>
        <w:rPr>
          <w:sz w:val="28"/>
          <w:szCs w:val="28"/>
        </w:rPr>
        <w:t xml:space="preserve">10.2. </w:t>
      </w:r>
      <w:proofErr w:type="gramStart"/>
      <w:r>
        <w:rPr>
          <w:sz w:val="28"/>
          <w:szCs w:val="28"/>
        </w:rPr>
        <w:t>Публичные слушания по проекту схемы расположения земельного участка, на котором расположен многоквартирный жилой дом и иные входящие в состав такого дома объекты недвижимого имущества, проводятся с участием граждан, проживающих на территории, применительно к которой осуществляется подготовка проекта схемы расположения земельного участка, лиц, законные интересы которых могут быть нарушены в связи с реализацией таких проектов.</w:t>
      </w:r>
      <w:proofErr w:type="gramEnd"/>
    </w:p>
    <w:p w:rsidR="00D87649" w:rsidRDefault="00D87649" w:rsidP="00D87649">
      <w:pPr>
        <w:ind w:firstLine="709"/>
        <w:jc w:val="both"/>
        <w:rPr>
          <w:sz w:val="28"/>
          <w:szCs w:val="28"/>
        </w:rPr>
      </w:pPr>
      <w:r>
        <w:rPr>
          <w:sz w:val="28"/>
          <w:szCs w:val="28"/>
        </w:rPr>
        <w:t>10.3. Публичные слушания по проекту схемы расположения земельного участка, на котором расположен многоквартирный жилой дом и иные входящие в состав такого дома объекты недвижимого имущества, проводятся в порядке, установленном статьей 5.1 Градостроительного кодекса Российской Федерации.</w:t>
      </w:r>
    </w:p>
    <w:p w:rsidR="00D87649" w:rsidRDefault="00D87649" w:rsidP="00D87649">
      <w:pPr>
        <w:ind w:firstLine="709"/>
        <w:jc w:val="both"/>
        <w:rPr>
          <w:sz w:val="28"/>
          <w:szCs w:val="28"/>
        </w:rPr>
      </w:pPr>
      <w:r>
        <w:rPr>
          <w:sz w:val="28"/>
          <w:szCs w:val="28"/>
        </w:rPr>
        <w:t>10.4. Участники публичных слушаний вправе представить в Администрацию округа свои предложения и замечания по проекту схемы расположения земельного участка, на котором расположен многоквартирный жилой дом и иные входящие в состав такого дома объекты недвижимого имущества.</w:t>
      </w:r>
    </w:p>
    <w:p w:rsidR="00D87649" w:rsidRDefault="00D87649" w:rsidP="00D87649">
      <w:pPr>
        <w:ind w:firstLine="709"/>
        <w:jc w:val="both"/>
        <w:rPr>
          <w:sz w:val="28"/>
          <w:szCs w:val="28"/>
        </w:rPr>
      </w:pPr>
      <w:r>
        <w:rPr>
          <w:sz w:val="28"/>
          <w:szCs w:val="28"/>
        </w:rPr>
        <w:t xml:space="preserve">10.5. </w:t>
      </w:r>
      <w:proofErr w:type="gramStart"/>
      <w:r>
        <w:rPr>
          <w:sz w:val="28"/>
          <w:szCs w:val="28"/>
        </w:rPr>
        <w:t>Срок проведения публичных слушаний по проекту схемы расположения земельного участка, на котором расположен многоквартирный жилой дом и иные входящие в состав такого дома объекты недвижимого имущества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десяти дней и более сорока дней.</w:t>
      </w:r>
      <w:proofErr w:type="gramEnd"/>
    </w:p>
    <w:p w:rsidR="00D87649" w:rsidRDefault="00D87649" w:rsidP="00D87649">
      <w:pPr>
        <w:ind w:firstLine="709"/>
        <w:jc w:val="center"/>
        <w:outlineLvl w:val="0"/>
      </w:pPr>
    </w:p>
    <w:p w:rsidR="00D87649" w:rsidRDefault="00D87649" w:rsidP="00D87649">
      <w:pPr>
        <w:ind w:firstLine="709"/>
        <w:jc w:val="center"/>
        <w:outlineLvl w:val="0"/>
        <w:rPr>
          <w:b/>
          <w:sz w:val="28"/>
          <w:szCs w:val="28"/>
        </w:rPr>
      </w:pPr>
      <w:r>
        <w:rPr>
          <w:b/>
          <w:sz w:val="28"/>
          <w:szCs w:val="28"/>
        </w:rPr>
        <w:t>11. Порядок вступления в силу муниципального правового акта</w:t>
      </w:r>
    </w:p>
    <w:p w:rsidR="00D87649" w:rsidRDefault="00D87649" w:rsidP="00D87649">
      <w:pPr>
        <w:ind w:firstLine="709"/>
        <w:jc w:val="both"/>
        <w:rPr>
          <w:sz w:val="28"/>
          <w:szCs w:val="28"/>
        </w:rPr>
      </w:pPr>
    </w:p>
    <w:p w:rsidR="00D87649" w:rsidRDefault="00D87649" w:rsidP="00FF082E">
      <w:pPr>
        <w:ind w:firstLine="709"/>
        <w:jc w:val="both"/>
      </w:pPr>
      <w:r>
        <w:rPr>
          <w:sz w:val="28"/>
          <w:szCs w:val="28"/>
        </w:rPr>
        <w:t>11.1. Признать утратившими силу:</w:t>
      </w:r>
    </w:p>
    <w:p w:rsidR="00D87649" w:rsidRDefault="00D87649" w:rsidP="00D87649">
      <w:pPr>
        <w:ind w:right="-2" w:firstLine="709"/>
        <w:jc w:val="both"/>
      </w:pPr>
      <w:r>
        <w:rPr>
          <w:sz w:val="28"/>
          <w:szCs w:val="28"/>
        </w:rPr>
        <w:t>- Муниципальный правовой акт 27</w:t>
      </w:r>
      <w:r w:rsidR="00956623">
        <w:rPr>
          <w:sz w:val="28"/>
          <w:szCs w:val="28"/>
        </w:rPr>
        <w:t xml:space="preserve"> августа </w:t>
      </w:r>
      <w:r>
        <w:rPr>
          <w:sz w:val="28"/>
          <w:szCs w:val="28"/>
        </w:rPr>
        <w:t xml:space="preserve">2020 </w:t>
      </w:r>
      <w:r w:rsidR="00956623">
        <w:rPr>
          <w:sz w:val="28"/>
          <w:szCs w:val="28"/>
        </w:rPr>
        <w:t xml:space="preserve">года </w:t>
      </w:r>
      <w:r>
        <w:rPr>
          <w:sz w:val="28"/>
          <w:szCs w:val="28"/>
        </w:rPr>
        <w:t>№</w:t>
      </w:r>
      <w:r w:rsidR="00FF082E">
        <w:rPr>
          <w:sz w:val="28"/>
          <w:szCs w:val="28"/>
        </w:rPr>
        <w:t xml:space="preserve"> </w:t>
      </w:r>
      <w:r>
        <w:rPr>
          <w:sz w:val="28"/>
          <w:szCs w:val="28"/>
        </w:rPr>
        <w:t>235-МПА «Об утверждении порядка организации и проведении публичных слушаний и общественных обсуждений по вопросам градостроительной деятельности на территории Партизанского муниципального района»;</w:t>
      </w:r>
    </w:p>
    <w:p w:rsidR="00D87649" w:rsidRDefault="00D87649" w:rsidP="00D87649">
      <w:pPr>
        <w:ind w:right="-2" w:firstLine="709"/>
        <w:jc w:val="both"/>
      </w:pPr>
      <w:r>
        <w:rPr>
          <w:sz w:val="28"/>
          <w:szCs w:val="28"/>
        </w:rPr>
        <w:t>- Муниципальный правовой акт от 24</w:t>
      </w:r>
      <w:r w:rsidR="00956623">
        <w:rPr>
          <w:sz w:val="28"/>
          <w:szCs w:val="28"/>
        </w:rPr>
        <w:t xml:space="preserve"> декабря </w:t>
      </w:r>
      <w:r>
        <w:rPr>
          <w:sz w:val="28"/>
          <w:szCs w:val="28"/>
        </w:rPr>
        <w:t xml:space="preserve">2020 </w:t>
      </w:r>
      <w:r w:rsidR="00956623">
        <w:rPr>
          <w:sz w:val="28"/>
          <w:szCs w:val="28"/>
        </w:rPr>
        <w:t xml:space="preserve">года </w:t>
      </w:r>
      <w:r>
        <w:rPr>
          <w:sz w:val="28"/>
          <w:szCs w:val="28"/>
        </w:rPr>
        <w:t>№ 268-МПА «</w:t>
      </w:r>
      <w:r>
        <w:rPr>
          <w:color w:val="000000"/>
          <w:sz w:val="28"/>
          <w:szCs w:val="28"/>
        </w:rPr>
        <w:t xml:space="preserve">О внесении изменений в муниципальный правовой акт от 27 августа 2020 года </w:t>
      </w:r>
      <w:r w:rsidR="00FF082E">
        <w:rPr>
          <w:color w:val="000000"/>
          <w:sz w:val="28"/>
          <w:szCs w:val="28"/>
        </w:rPr>
        <w:t>№</w:t>
      </w:r>
      <w:r>
        <w:rPr>
          <w:color w:val="000000"/>
          <w:sz w:val="28"/>
          <w:szCs w:val="28"/>
        </w:rPr>
        <w:t xml:space="preserve"> 235-МПА "Порядок организации и проведения публичных слушаний и общественных обсуждений по вопросам градостроительной деятельности </w:t>
      </w:r>
      <w:r>
        <w:rPr>
          <w:color w:val="000000"/>
          <w:sz w:val="28"/>
          <w:szCs w:val="28"/>
        </w:rPr>
        <w:lastRenderedPageBreak/>
        <w:t xml:space="preserve">на территории Партизанского муниципального района", принятый решением Думы Партизанского муниципального района от 27.08.2020 </w:t>
      </w:r>
      <w:r w:rsidR="00FF082E">
        <w:rPr>
          <w:color w:val="000000"/>
          <w:sz w:val="28"/>
          <w:szCs w:val="28"/>
        </w:rPr>
        <w:t>№</w:t>
      </w:r>
      <w:r>
        <w:rPr>
          <w:color w:val="000000"/>
          <w:sz w:val="28"/>
          <w:szCs w:val="28"/>
        </w:rPr>
        <w:t xml:space="preserve"> 235";</w:t>
      </w:r>
    </w:p>
    <w:p w:rsidR="00D87649" w:rsidRDefault="00D87649" w:rsidP="00D87649">
      <w:pPr>
        <w:ind w:right="-2" w:firstLine="709"/>
        <w:jc w:val="both"/>
      </w:pPr>
      <w:r>
        <w:rPr>
          <w:sz w:val="28"/>
          <w:szCs w:val="28"/>
        </w:rPr>
        <w:t>- Муниципальный правовой акт от 15</w:t>
      </w:r>
      <w:r w:rsidR="00956623">
        <w:rPr>
          <w:sz w:val="28"/>
          <w:szCs w:val="28"/>
        </w:rPr>
        <w:t xml:space="preserve"> июня </w:t>
      </w:r>
      <w:r>
        <w:rPr>
          <w:sz w:val="28"/>
          <w:szCs w:val="28"/>
        </w:rPr>
        <w:t xml:space="preserve">2023 </w:t>
      </w:r>
      <w:r w:rsidR="00956623">
        <w:rPr>
          <w:sz w:val="28"/>
          <w:szCs w:val="28"/>
        </w:rPr>
        <w:t xml:space="preserve">года </w:t>
      </w:r>
      <w:r>
        <w:rPr>
          <w:sz w:val="28"/>
          <w:szCs w:val="28"/>
        </w:rPr>
        <w:t>№19-МПА «О внесении изменений в муниципальный правовой акт от 27.08.2020 №235-МПА «Об утверждении порядка организации и проведения публичных слушаний и общественных обсуждений по вопросам градостроительной деятельности на территории Партизанского муниципального района»</w:t>
      </w:r>
      <w:r>
        <w:rPr>
          <w:color w:val="1A1A1A"/>
          <w:sz w:val="23"/>
          <w:szCs w:val="28"/>
        </w:rPr>
        <w:t>.</w:t>
      </w:r>
    </w:p>
    <w:p w:rsidR="00D87649" w:rsidRDefault="00FF082E" w:rsidP="00D87649">
      <w:pPr>
        <w:ind w:right="-2" w:firstLine="709"/>
        <w:jc w:val="both"/>
      </w:pPr>
      <w:r>
        <w:rPr>
          <w:sz w:val="28"/>
          <w:szCs w:val="28"/>
        </w:rPr>
        <w:t>11.2. Настоящий муниципальный правовой а</w:t>
      </w:r>
      <w:proofErr w:type="gramStart"/>
      <w:r>
        <w:rPr>
          <w:sz w:val="28"/>
          <w:szCs w:val="28"/>
        </w:rPr>
        <w:t>кт вст</w:t>
      </w:r>
      <w:proofErr w:type="gramEnd"/>
      <w:r>
        <w:rPr>
          <w:sz w:val="28"/>
          <w:szCs w:val="28"/>
        </w:rPr>
        <w:t>упает в силу со дня его официального обнародования в газете «Золотая Долина».</w:t>
      </w:r>
    </w:p>
    <w:p w:rsidR="00D87649" w:rsidRDefault="00D87649" w:rsidP="00D87649">
      <w:pPr>
        <w:ind w:right="-2"/>
        <w:jc w:val="both"/>
      </w:pPr>
    </w:p>
    <w:p w:rsidR="00D87649" w:rsidRDefault="00D87649" w:rsidP="00D87649">
      <w:pPr>
        <w:ind w:right="-2"/>
        <w:jc w:val="both"/>
      </w:pPr>
    </w:p>
    <w:p w:rsidR="00FF082E" w:rsidRDefault="00FF082E" w:rsidP="00D87649">
      <w:pPr>
        <w:ind w:right="-2"/>
        <w:jc w:val="both"/>
      </w:pPr>
    </w:p>
    <w:p w:rsidR="00FF082E" w:rsidRDefault="00956623" w:rsidP="00D87649">
      <w:pPr>
        <w:ind w:right="-2"/>
        <w:jc w:val="both"/>
        <w:rPr>
          <w:sz w:val="28"/>
          <w:szCs w:val="28"/>
        </w:rPr>
      </w:pPr>
      <w:proofErr w:type="spellStart"/>
      <w:r>
        <w:rPr>
          <w:sz w:val="28"/>
          <w:szCs w:val="28"/>
        </w:rPr>
        <w:t>И.о</w:t>
      </w:r>
      <w:proofErr w:type="spellEnd"/>
      <w:r>
        <w:rPr>
          <w:sz w:val="28"/>
          <w:szCs w:val="28"/>
        </w:rPr>
        <w:t>. г</w:t>
      </w:r>
      <w:r w:rsidR="00D87649">
        <w:rPr>
          <w:sz w:val="28"/>
          <w:szCs w:val="28"/>
        </w:rPr>
        <w:t>лав</w:t>
      </w:r>
      <w:r>
        <w:rPr>
          <w:sz w:val="28"/>
          <w:szCs w:val="28"/>
        </w:rPr>
        <w:t>ы</w:t>
      </w:r>
      <w:r w:rsidR="00D87649">
        <w:rPr>
          <w:sz w:val="28"/>
          <w:szCs w:val="28"/>
        </w:rPr>
        <w:t xml:space="preserve"> Партизанского муниципального </w:t>
      </w:r>
    </w:p>
    <w:p w:rsidR="00D87649" w:rsidRDefault="00D87649" w:rsidP="00FF082E">
      <w:pPr>
        <w:ind w:right="-2"/>
        <w:jc w:val="both"/>
        <w:rPr>
          <w:sz w:val="28"/>
          <w:szCs w:val="28"/>
        </w:rPr>
      </w:pPr>
      <w:r>
        <w:rPr>
          <w:sz w:val="28"/>
          <w:szCs w:val="28"/>
        </w:rPr>
        <w:t>округа</w:t>
      </w:r>
      <w:r w:rsidR="00FF082E">
        <w:rPr>
          <w:sz w:val="28"/>
          <w:szCs w:val="28"/>
        </w:rPr>
        <w:t xml:space="preserve"> Приморского края                                                            </w:t>
      </w:r>
      <w:r w:rsidR="00956623">
        <w:rPr>
          <w:sz w:val="28"/>
          <w:szCs w:val="28"/>
        </w:rPr>
        <w:t>В.Р. Сопатенко</w:t>
      </w:r>
      <w:r>
        <w:rPr>
          <w:sz w:val="28"/>
          <w:szCs w:val="28"/>
        </w:rPr>
        <w:t xml:space="preserve"> </w:t>
      </w:r>
    </w:p>
    <w:p w:rsidR="00FF082E" w:rsidRDefault="00FF082E" w:rsidP="00FF082E">
      <w:pPr>
        <w:ind w:right="-2"/>
        <w:jc w:val="both"/>
        <w:rPr>
          <w:sz w:val="28"/>
          <w:szCs w:val="28"/>
        </w:rPr>
      </w:pPr>
    </w:p>
    <w:p w:rsidR="00FF082E" w:rsidRDefault="00A57A95" w:rsidP="00FF082E">
      <w:pPr>
        <w:ind w:right="-2"/>
        <w:jc w:val="both"/>
        <w:rPr>
          <w:sz w:val="28"/>
          <w:szCs w:val="28"/>
        </w:rPr>
      </w:pPr>
      <w:r>
        <w:rPr>
          <w:sz w:val="28"/>
          <w:szCs w:val="28"/>
        </w:rPr>
        <w:t xml:space="preserve">17 </w:t>
      </w:r>
      <w:r w:rsidR="00FF082E">
        <w:rPr>
          <w:sz w:val="28"/>
          <w:szCs w:val="28"/>
        </w:rPr>
        <w:t>июля 2025 года</w:t>
      </w:r>
    </w:p>
    <w:p w:rsidR="00FF082E" w:rsidRDefault="00FF082E" w:rsidP="00FF082E">
      <w:pPr>
        <w:ind w:right="-2"/>
        <w:jc w:val="both"/>
        <w:rPr>
          <w:sz w:val="28"/>
          <w:szCs w:val="28"/>
        </w:rPr>
      </w:pPr>
      <w:r>
        <w:rPr>
          <w:sz w:val="28"/>
          <w:szCs w:val="28"/>
        </w:rPr>
        <w:t xml:space="preserve">№ </w:t>
      </w:r>
      <w:r w:rsidR="00A57A95">
        <w:rPr>
          <w:sz w:val="28"/>
          <w:szCs w:val="28"/>
        </w:rPr>
        <w:t>344</w:t>
      </w:r>
      <w:r>
        <w:rPr>
          <w:sz w:val="28"/>
          <w:szCs w:val="28"/>
        </w:rPr>
        <w:t>-МПА</w:t>
      </w:r>
    </w:p>
    <w:bookmarkEnd w:id="1"/>
    <w:bookmarkEnd w:id="2"/>
    <w:bookmarkEnd w:id="3"/>
    <w:bookmarkEnd w:id="4"/>
    <w:bookmarkEnd w:id="5"/>
    <w:bookmarkEnd w:id="6"/>
    <w:bookmarkEnd w:id="7"/>
    <w:p w:rsidR="00D87649" w:rsidRDefault="00D87649" w:rsidP="00D87649">
      <w:pPr>
        <w:jc w:val="center"/>
        <w:outlineLvl w:val="0"/>
        <w:rPr>
          <w:b/>
          <w:sz w:val="28"/>
          <w:szCs w:val="28"/>
        </w:rPr>
      </w:pPr>
    </w:p>
    <w:p w:rsidR="00D87649" w:rsidRDefault="00D87649" w:rsidP="00D87649">
      <w:pPr>
        <w:jc w:val="both"/>
        <w:rPr>
          <w:sz w:val="28"/>
          <w:szCs w:val="28"/>
        </w:rPr>
      </w:pPr>
    </w:p>
    <w:sectPr w:rsidR="00D87649" w:rsidSect="00D87649">
      <w:headerReference w:type="even" r:id="rId11"/>
      <w:headerReference w:type="default" r:id="rId12"/>
      <w:headerReference w:type="first" r:id="rId13"/>
      <w:pgSz w:w="11906" w:h="16838"/>
      <w:pgMar w:top="851" w:right="851" w:bottom="851"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23" w:rsidRDefault="00F31D23">
      <w:r>
        <w:separator/>
      </w:r>
    </w:p>
  </w:endnote>
  <w:endnote w:type="continuationSeparator" w:id="0">
    <w:p w:rsidR="00F31D23" w:rsidRDefault="00F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1"/>
    <w:family w:val="auto"/>
    <w:pitch w:val="variable"/>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YS Text;Helvetica Neue;Helvet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23" w:rsidRDefault="00F31D23">
      <w:r>
        <w:separator/>
      </w:r>
    </w:p>
  </w:footnote>
  <w:footnote w:type="continuationSeparator" w:id="0">
    <w:p w:rsidR="00F31D23" w:rsidRDefault="00F31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aa"/>
      <w:tabs>
        <w:tab w:val="clear" w:pos="4677"/>
        <w:tab w:val="clear" w:pos="9355"/>
        <w:tab w:val="left" w:pos="82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A0" w:rsidRDefault="00971A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B1B"/>
    <w:multiLevelType w:val="multilevel"/>
    <w:tmpl w:val="65284FD8"/>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9D52C7"/>
    <w:multiLevelType w:val="multilevel"/>
    <w:tmpl w:val="DC621962"/>
    <w:lvl w:ilvl="0">
      <w:start w:val="1"/>
      <w:numFmt w:val="bullet"/>
      <w:pStyle w:val="a"/>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2">
    <w:nsid w:val="20D669ED"/>
    <w:multiLevelType w:val="multilevel"/>
    <w:tmpl w:val="03DC5710"/>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CA30ACE"/>
    <w:multiLevelType w:val="multilevel"/>
    <w:tmpl w:val="560EBA10"/>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47B06E63"/>
    <w:multiLevelType w:val="multilevel"/>
    <w:tmpl w:val="37CCE8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B4567F8"/>
    <w:multiLevelType w:val="multilevel"/>
    <w:tmpl w:val="A60C9300"/>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64C0671F"/>
    <w:multiLevelType w:val="multilevel"/>
    <w:tmpl w:val="AE44F2B0"/>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A0"/>
    <w:rsid w:val="00273FBB"/>
    <w:rsid w:val="005E025E"/>
    <w:rsid w:val="006F75B3"/>
    <w:rsid w:val="0078110F"/>
    <w:rsid w:val="00812EF3"/>
    <w:rsid w:val="00956623"/>
    <w:rsid w:val="00971AA0"/>
    <w:rsid w:val="00A57A95"/>
    <w:rsid w:val="00B82104"/>
    <w:rsid w:val="00D87649"/>
    <w:rsid w:val="00F31D23"/>
    <w:rsid w:val="00FF08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qFormat/>
    <w:rsid w:val="00D1433B"/>
    <w:rPr>
      <w:rFonts w:ascii="Times New Roman" w:eastAsia="Times New Roman" w:hAnsi="Times New Roman" w:cs="Times New Roman"/>
      <w:color w:val="000000"/>
      <w:sz w:val="26"/>
      <w:szCs w:val="24"/>
      <w:lang w:eastAsia="ru-RU"/>
    </w:rPr>
  </w:style>
  <w:style w:type="character" w:styleId="a6">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7">
    <w:name w:val="Схема документа Знак"/>
    <w:link w:val="a8"/>
    <w:uiPriority w:val="99"/>
    <w:semiHidden/>
    <w:qFormat/>
    <w:rsid w:val="00D1433B"/>
    <w:rPr>
      <w:rFonts w:ascii="Tahoma" w:eastAsia="Times New Roman" w:hAnsi="Tahoma" w:cs="Tahoma"/>
      <w:sz w:val="20"/>
      <w:szCs w:val="20"/>
      <w:shd w:val="clear" w:color="auto" w:fill="000080"/>
      <w:lang w:eastAsia="ru-RU"/>
    </w:rPr>
  </w:style>
  <w:style w:type="character" w:customStyle="1" w:styleId="a9">
    <w:name w:val="Верхний колонтитул Знак"/>
    <w:link w:val="aa"/>
    <w:uiPriority w:val="99"/>
    <w:qFormat/>
    <w:rsid w:val="00D1433B"/>
    <w:rPr>
      <w:rFonts w:ascii="Times New Roman" w:eastAsia="Times New Roman" w:hAnsi="Times New Roman" w:cs="Times New Roman"/>
      <w:sz w:val="24"/>
      <w:szCs w:val="24"/>
      <w:lang w:eastAsia="ru-RU"/>
    </w:rPr>
  </w:style>
  <w:style w:type="character" w:customStyle="1" w:styleId="ab">
    <w:name w:val="Нижний колонтитул Знак"/>
    <w:link w:val="ac"/>
    <w:uiPriority w:val="99"/>
    <w:qFormat/>
    <w:rsid w:val="00D1433B"/>
    <w:rPr>
      <w:rFonts w:ascii="Times New Roman" w:eastAsia="Times New Roman" w:hAnsi="Times New Roman" w:cs="Times New Roman"/>
      <w:sz w:val="24"/>
      <w:szCs w:val="24"/>
      <w:lang w:eastAsia="ru-RU"/>
    </w:rPr>
  </w:style>
  <w:style w:type="character" w:styleId="ad">
    <w:name w:val="page number"/>
    <w:basedOn w:val="a2"/>
    <w:qFormat/>
    <w:rsid w:val="00D1433B"/>
  </w:style>
  <w:style w:type="character" w:customStyle="1" w:styleId="ae">
    <w:name w:val="Основной текст Знак"/>
    <w:qFormat/>
    <w:rsid w:val="00D1433B"/>
    <w:rPr>
      <w:rFonts w:ascii="Times New Roman" w:eastAsia="Times New Roman" w:hAnsi="Times New Roman" w:cs="Times New Roman"/>
      <w:sz w:val="24"/>
      <w:szCs w:val="24"/>
      <w:lang w:eastAsia="ru-RU"/>
    </w:rPr>
  </w:style>
  <w:style w:type="character" w:customStyle="1" w:styleId="13">
    <w:name w:val="Основной текст с отступом Знак1"/>
    <w:basedOn w:val="ae"/>
    <w:link w:val="af"/>
    <w:qFormat/>
    <w:rsid w:val="00D1433B"/>
    <w:rPr>
      <w:rFonts w:ascii="Times New Roman" w:eastAsia="Times New Roman" w:hAnsi="Times New Roman" w:cs="Times New Roman"/>
      <w:sz w:val="24"/>
      <w:szCs w:val="24"/>
      <w:lang w:eastAsia="ru-RU"/>
    </w:rPr>
  </w:style>
  <w:style w:type="character" w:customStyle="1" w:styleId="af0">
    <w:name w:val="Текст сноски Знак"/>
    <w:link w:val="af1"/>
    <w:uiPriority w:val="99"/>
    <w:qFormat/>
    <w:rsid w:val="00D1433B"/>
    <w:rPr>
      <w:rFonts w:ascii="Times New Roman" w:eastAsia="Times New Roman" w:hAnsi="Times New Roman" w:cs="Times New Roman"/>
      <w:sz w:val="20"/>
      <w:szCs w:val="20"/>
      <w:lang w:eastAsia="ru-RU"/>
    </w:rPr>
  </w:style>
  <w:style w:type="character" w:customStyle="1" w:styleId="af2">
    <w:name w:val="Символ сноски"/>
    <w:uiPriority w:val="99"/>
    <w:semiHidden/>
    <w:qFormat/>
    <w:rsid w:val="00D1433B"/>
    <w:rPr>
      <w:vertAlign w:val="superscript"/>
    </w:rPr>
  </w:style>
  <w:style w:type="character" w:styleId="af3">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4">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5">
    <w:name w:val="Название Знак"/>
    <w:link w:val="af6"/>
    <w:qFormat/>
    <w:rsid w:val="00D1433B"/>
    <w:rPr>
      <w:rFonts w:ascii="Times New Roman" w:eastAsia="Times New Roman" w:hAnsi="Times New Roman" w:cs="Times New Roman"/>
      <w:b/>
      <w:bCs/>
      <w:sz w:val="24"/>
      <w:szCs w:val="24"/>
      <w:lang w:eastAsia="ar-SA"/>
    </w:rPr>
  </w:style>
  <w:style w:type="character" w:customStyle="1" w:styleId="af7">
    <w:name w:val="Подзаголовок Знак"/>
    <w:link w:val="af8"/>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4">
    <w:name w:val="УРОВЕНЬ 1 Знак"/>
    <w:link w:val="15"/>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9">
    <w:name w:val="Текст выноски Знак"/>
    <w:link w:val="afa"/>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6">
    <w:name w:val="Основной текст Знак1"/>
    <w:link w:val="afb"/>
    <w:qFormat/>
    <w:rsid w:val="00D1433B"/>
    <w:rPr>
      <w:rFonts w:ascii="Times New Roman" w:eastAsia="Times New Roman" w:hAnsi="Times New Roman" w:cs="Times New Roman"/>
      <w:sz w:val="24"/>
      <w:szCs w:val="24"/>
      <w:lang w:eastAsia="ru-RU"/>
    </w:rPr>
  </w:style>
  <w:style w:type="character" w:customStyle="1" w:styleId="17">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8">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c">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d">
    <w:name w:val="FollowedHyperlink"/>
    <w:rsid w:val="00D1433B"/>
    <w:rPr>
      <w:color w:val="800080"/>
      <w:u w:val="single"/>
    </w:rPr>
  </w:style>
  <w:style w:type="character" w:customStyle="1" w:styleId="afe">
    <w:name w:val="Обычный текст Знак"/>
    <w:link w:val="aff"/>
    <w:qFormat/>
    <w:rsid w:val="00D1433B"/>
    <w:rPr>
      <w:rFonts w:ascii="Times New Roman" w:eastAsia="Times New Roman" w:hAnsi="Times New Roman" w:cs="Times New Roman"/>
      <w:sz w:val="24"/>
      <w:szCs w:val="20"/>
      <w:lang w:eastAsia="ru-RU"/>
    </w:rPr>
  </w:style>
  <w:style w:type="character" w:customStyle="1" w:styleId="aff0">
    <w:name w:val="Абзац Знак Знак"/>
    <w:link w:val="aff1"/>
    <w:qFormat/>
    <w:rsid w:val="00D1433B"/>
    <w:rPr>
      <w:rFonts w:ascii="Arial" w:eastAsia="Batang" w:hAnsi="Arial" w:cs="Arial"/>
      <w:sz w:val="28"/>
      <w:szCs w:val="24"/>
      <w:lang w:eastAsia="ru-RU"/>
    </w:rPr>
  </w:style>
  <w:style w:type="character" w:customStyle="1" w:styleId="19">
    <w:name w:val="Стиль1 Знак"/>
    <w:link w:val="1a"/>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2"/>
    <w:qFormat/>
    <w:rsid w:val="00D1433B"/>
    <w:rPr>
      <w:rFonts w:ascii="Arial" w:eastAsia="Times New Roman" w:hAnsi="Arial" w:cs="Times New Roman"/>
      <w:sz w:val="24"/>
      <w:szCs w:val="20"/>
      <w:lang w:eastAsia="ru-RU"/>
    </w:rPr>
  </w:style>
  <w:style w:type="character" w:styleId="aff3">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4">
    <w:name w:val="Текст Знак"/>
    <w:link w:val="aff5"/>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b">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6">
    <w:name w:val="МГП ОСНОВНОЙ ТЕКСТ Знак"/>
    <w:link w:val="aff7"/>
    <w:qFormat/>
    <w:rsid w:val="00B46458"/>
    <w:rPr>
      <w:rFonts w:ascii="Times New Roman" w:eastAsia="Times New Roman" w:hAnsi="Times New Roman"/>
      <w:sz w:val="28"/>
      <w:szCs w:val="28"/>
    </w:rPr>
  </w:style>
  <w:style w:type="character" w:customStyle="1" w:styleId="aff8">
    <w:name w:val="МГП Обычный Знак"/>
    <w:link w:val="aff9"/>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c">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d">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a">
    <w:name w:val="Название Знак Знак Знак Знак Знак"/>
    <w:qFormat/>
    <w:rsid w:val="00EC0E46"/>
    <w:rPr>
      <w:b/>
      <w:bCs/>
      <w:sz w:val="24"/>
      <w:szCs w:val="24"/>
      <w:lang w:val="ru-RU" w:eastAsia="ru-RU" w:bidi="ar-SA"/>
    </w:rPr>
  </w:style>
  <w:style w:type="character" w:customStyle="1" w:styleId="affb">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c">
    <w:name w:val="Абзац рядовой Знак Знак"/>
    <w:link w:val="affd"/>
    <w:uiPriority w:val="99"/>
    <w:qFormat/>
    <w:rsid w:val="00EC0E46"/>
    <w:rPr>
      <w:rFonts w:ascii="Times New Roman" w:eastAsia="Times New Roman" w:hAnsi="Times New Roman"/>
      <w:sz w:val="28"/>
      <w:szCs w:val="28"/>
      <w:lang w:val="en-US"/>
    </w:rPr>
  </w:style>
  <w:style w:type="character" w:customStyle="1" w:styleId="affe">
    <w:name w:val="заголовок таб Знак"/>
    <w:link w:val="afff"/>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e">
    <w:name w:val="МГП 1 Знак"/>
    <w:link w:val="1f"/>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0">
    <w:name w:val="Текст примечания Знак"/>
    <w:link w:val="afff1"/>
    <w:uiPriority w:val="99"/>
    <w:semiHidden/>
    <w:qFormat/>
    <w:rsid w:val="00EC0E46"/>
    <w:rPr>
      <w:rFonts w:ascii="Times New Roman" w:eastAsia="Times New Roman" w:hAnsi="Times New Roman"/>
    </w:rPr>
  </w:style>
  <w:style w:type="character" w:customStyle="1" w:styleId="afff2">
    <w:name w:val="Текст концевой сноски Знак"/>
    <w:link w:val="afff3"/>
    <w:uiPriority w:val="99"/>
    <w:semiHidden/>
    <w:qFormat/>
    <w:rsid w:val="00EC0E46"/>
    <w:rPr>
      <w:rFonts w:ascii="Times New Roman" w:eastAsia="Times New Roman" w:hAnsi="Times New Roman"/>
      <w:lang w:eastAsia="ar-SA"/>
    </w:rPr>
  </w:style>
  <w:style w:type="character" w:customStyle="1" w:styleId="afff4">
    <w:name w:val="Шапка Знак"/>
    <w:link w:val="afff5"/>
    <w:uiPriority w:val="99"/>
    <w:qFormat/>
    <w:rsid w:val="00EC0E46"/>
    <w:rPr>
      <w:rFonts w:ascii="Arial" w:eastAsia="Times New Roman" w:hAnsi="Arial" w:cs="Arial"/>
      <w:sz w:val="24"/>
      <w:szCs w:val="24"/>
      <w:shd w:val="clear" w:color="auto" w:fill="CCCCCC"/>
    </w:rPr>
  </w:style>
  <w:style w:type="character" w:customStyle="1" w:styleId="afff6">
    <w:name w:val="Стиль ИБС Знак"/>
    <w:link w:val="afff7"/>
    <w:qFormat/>
    <w:rsid w:val="00EC0E46"/>
    <w:rPr>
      <w:rFonts w:ascii="Times New Roman" w:eastAsia="Times New Roman" w:hAnsi="Times New Roman"/>
      <w:bCs/>
      <w:color w:val="003366"/>
      <w:sz w:val="28"/>
      <w:szCs w:val="28"/>
    </w:rPr>
  </w:style>
  <w:style w:type="character" w:customStyle="1" w:styleId="afff8">
    <w:name w:val="Колонтитул_"/>
    <w:link w:val="afff9"/>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a">
    <w:name w:val="Без интервала Знак"/>
    <w:link w:val="afffb"/>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c">
    <w:name w:val="текст Знак"/>
    <w:link w:val="afffd"/>
    <w:qFormat/>
    <w:rsid w:val="00EC0E46"/>
    <w:rPr>
      <w:rFonts w:ascii="Arial" w:eastAsia="Times New Roman" w:hAnsi="Arial" w:cs="Arial"/>
      <w:sz w:val="24"/>
      <w:szCs w:val="24"/>
    </w:rPr>
  </w:style>
  <w:style w:type="character" w:customStyle="1" w:styleId="afffe">
    <w:name w:val="подзаголовок Знак"/>
    <w:link w:val="affff"/>
    <w:qFormat/>
    <w:rsid w:val="00EC0E46"/>
    <w:rPr>
      <w:rFonts w:ascii="Times New Roman" w:eastAsia="Times New Roman" w:hAnsi="Times New Roman"/>
      <w:b/>
      <w:bCs/>
      <w:sz w:val="28"/>
      <w:szCs w:val="28"/>
    </w:rPr>
  </w:style>
  <w:style w:type="character" w:customStyle="1" w:styleId="1f0">
    <w:name w:val="Подзаголовок1 Знак"/>
    <w:link w:val="1f1"/>
    <w:qFormat/>
    <w:rsid w:val="00EC0E46"/>
    <w:rPr>
      <w:rFonts w:ascii="Courier New" w:eastAsia="Times New Roman" w:hAnsi="Courier New"/>
      <w:color w:val="000000"/>
      <w:spacing w:val="-1"/>
      <w:sz w:val="28"/>
      <w:szCs w:val="28"/>
    </w:rPr>
  </w:style>
  <w:style w:type="character" w:styleId="affff0">
    <w:name w:val="annotation reference"/>
    <w:qFormat/>
    <w:rsid w:val="00EC0E46"/>
    <w:rPr>
      <w:sz w:val="16"/>
      <w:szCs w:val="16"/>
    </w:rPr>
  </w:style>
  <w:style w:type="character" w:customStyle="1" w:styleId="affff1">
    <w:name w:val="Тема примечания Знак"/>
    <w:link w:val="affff2"/>
    <w:qFormat/>
    <w:rsid w:val="00EC0E46"/>
    <w:rPr>
      <w:rFonts w:ascii="Times New Roman" w:eastAsia="Times New Roman" w:hAnsi="Times New Roman"/>
      <w:b/>
      <w:bCs/>
    </w:rPr>
  </w:style>
  <w:style w:type="character" w:customStyle="1" w:styleId="affff3">
    <w:name w:val="ЗАГОЛОВОК Знак"/>
    <w:link w:val="affff4"/>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5">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6">
    <w:name w:val="Обычный в таблице Знак"/>
    <w:link w:val="affff7"/>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8">
    <w:name w:val="Название объекта Знак"/>
    <w:link w:val="affff9"/>
    <w:qFormat/>
    <w:locked/>
    <w:rsid w:val="00EC0E46"/>
    <w:rPr>
      <w:rFonts w:ascii="Times New Roman" w:eastAsia="Times New Roman" w:hAnsi="Times New Roman"/>
      <w:sz w:val="24"/>
    </w:rPr>
  </w:style>
  <w:style w:type="character" w:customStyle="1" w:styleId="1f2">
    <w:name w:val="Основной текст 1 Знак Знак"/>
    <w:semiHidden/>
    <w:qFormat/>
    <w:rsid w:val="00EC0E46"/>
    <w:rPr>
      <w:lang w:val="ru-RU" w:eastAsia="ru-RU" w:bidi="ar-SA"/>
    </w:rPr>
  </w:style>
  <w:style w:type="character" w:customStyle="1" w:styleId="affffa">
    <w:name w:val="Стиль ИБ Знак"/>
    <w:link w:val="affffb"/>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3">
    <w:name w:val="Название1"/>
    <w:basedOn w:val="a2"/>
    <w:qFormat/>
    <w:rsid w:val="00F1560B"/>
  </w:style>
  <w:style w:type="character" w:customStyle="1" w:styleId="affffc">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d">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e">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
    <w:name w:val="Исследования: Стиль абзаца Знак"/>
    <w:link w:val="afffff0"/>
    <w:qFormat/>
    <w:rsid w:val="00F1560B"/>
    <w:rPr>
      <w:rFonts w:ascii="Times New Roman" w:eastAsia="MS Mincho" w:hAnsi="Times New Roman"/>
    </w:rPr>
  </w:style>
  <w:style w:type="character" w:customStyle="1" w:styleId="afffff1">
    <w:name w:val="Оформление мониторинга Знак"/>
    <w:link w:val="afffff2"/>
    <w:qFormat/>
    <w:rsid w:val="00F1560B"/>
    <w:rPr>
      <w:rFonts w:ascii="Times New Roman" w:eastAsia="MS Mincho" w:hAnsi="Times New Roman"/>
      <w:sz w:val="26"/>
      <w:szCs w:val="26"/>
    </w:rPr>
  </w:style>
  <w:style w:type="character" w:customStyle="1" w:styleId="afffff3">
    <w:name w:val="Подпись к таблице_"/>
    <w:link w:val="afffff4"/>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5">
    <w:name w:val="МГП Таблица Заголовок Знак"/>
    <w:link w:val="afffff6"/>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7">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8">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9">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a">
    <w:name w:val="Неразрешенное упоминание"/>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e">
    <w:name w:val="Заголовок"/>
    <w:next w:val="afb"/>
    <w:qFormat/>
    <w:rsid w:val="00EC0E46"/>
    <w:pPr>
      <w:overflowPunct w:val="0"/>
    </w:pPr>
    <w:rPr>
      <w:rFonts w:ascii="Arial" w:eastAsia="Times New Roman" w:hAnsi="Arial"/>
      <w:b/>
      <w:sz w:val="22"/>
    </w:rPr>
  </w:style>
  <w:style w:type="paragraph" w:styleId="afb">
    <w:name w:val="Body Text"/>
    <w:basedOn w:val="a1"/>
    <w:link w:val="16"/>
    <w:rsid w:val="00D1433B"/>
    <w:pPr>
      <w:spacing w:after="120"/>
    </w:pPr>
  </w:style>
  <w:style w:type="paragraph" w:styleId="affffff">
    <w:name w:val="List"/>
    <w:basedOn w:val="a1"/>
    <w:rsid w:val="00EC0E46"/>
    <w:pPr>
      <w:ind w:left="283" w:hanging="283"/>
    </w:pPr>
    <w:rPr>
      <w:sz w:val="28"/>
      <w:szCs w:val="20"/>
    </w:rPr>
  </w:style>
  <w:style w:type="paragraph" w:styleId="affff9">
    <w:name w:val="caption"/>
    <w:basedOn w:val="a1"/>
    <w:link w:val="affff8"/>
    <w:uiPriority w:val="99"/>
    <w:qFormat/>
    <w:rsid w:val="00D1433B"/>
    <w:pPr>
      <w:jc w:val="center"/>
    </w:pPr>
    <w:rPr>
      <w:szCs w:val="20"/>
    </w:rPr>
  </w:style>
  <w:style w:type="paragraph" w:customStyle="1" w:styleId="1f8">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overflowPunct w:val="0"/>
    </w:pPr>
    <w:rPr>
      <w:rFonts w:ascii="Times New Roman" w:eastAsia="Times New Roman" w:hAnsi="Times New Roman"/>
      <w:lang w:eastAsia="ar-SA"/>
    </w:rPr>
  </w:style>
  <w:style w:type="paragraph" w:customStyle="1" w:styleId="1f9">
    <w:name w:val="Основной текст с отступом1"/>
    <w:basedOn w:val="a1"/>
    <w:qFormat/>
    <w:rsid w:val="00D1433B"/>
    <w:pPr>
      <w:widowControl w:val="0"/>
      <w:tabs>
        <w:tab w:val="left" w:pos="3600"/>
      </w:tabs>
      <w:overflowPunct w:val="0"/>
      <w:ind w:left="3600" w:hanging="2700"/>
    </w:pPr>
    <w:rPr>
      <w:sz w:val="28"/>
      <w:szCs w:val="20"/>
      <w:lang w:eastAsia="ar-SA"/>
    </w:rPr>
  </w:style>
  <w:style w:type="paragraph" w:styleId="af">
    <w:name w:val="Body Text Indent"/>
    <w:basedOn w:val="afb"/>
    <w:link w:val="13"/>
    <w:qFormat/>
    <w:rsid w:val="00D1433B"/>
    <w:pPr>
      <w:ind w:firstLine="210"/>
    </w:p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a">
    <w:name w:val="toc 1"/>
    <w:basedOn w:val="a1"/>
    <w:next w:val="a1"/>
    <w:autoRedefine/>
    <w:uiPriority w:val="39"/>
    <w:qFormat/>
    <w:rsid w:val="00D1433B"/>
  </w:style>
  <w:style w:type="paragraph" w:styleId="a8">
    <w:name w:val="Document Map"/>
    <w:basedOn w:val="a1"/>
    <w:link w:val="a7"/>
    <w:uiPriority w:val="99"/>
    <w:semiHidden/>
    <w:qFormat/>
    <w:rsid w:val="00D1433B"/>
    <w:pPr>
      <w:shd w:val="clear" w:color="auto" w:fill="000080"/>
    </w:pPr>
    <w:rPr>
      <w:rFonts w:ascii="Tahoma" w:hAnsi="Tahoma"/>
      <w:sz w:val="20"/>
      <w:szCs w:val="20"/>
    </w:rPr>
  </w:style>
  <w:style w:type="paragraph" w:customStyle="1" w:styleId="afff9">
    <w:name w:val="Колонтитул"/>
    <w:basedOn w:val="a1"/>
    <w:link w:val="afff8"/>
    <w:qFormat/>
    <w:rsid w:val="00EC0E46"/>
    <w:pPr>
      <w:shd w:val="clear" w:color="auto" w:fill="FFFFFF"/>
    </w:pPr>
    <w:rPr>
      <w:rFonts w:ascii="Calibri" w:eastAsia="Calibri" w:hAnsi="Calibri"/>
      <w:sz w:val="20"/>
      <w:szCs w:val="20"/>
    </w:rPr>
  </w:style>
  <w:style w:type="paragraph" w:customStyle="1" w:styleId="HeaderandFooter">
    <w:name w:val="Header and Footer"/>
    <w:basedOn w:val="a1"/>
    <w:qFormat/>
  </w:style>
  <w:style w:type="paragraph" w:styleId="aa">
    <w:name w:val="header"/>
    <w:basedOn w:val="a1"/>
    <w:link w:val="a9"/>
    <w:uiPriority w:val="99"/>
    <w:rsid w:val="00D1433B"/>
    <w:pPr>
      <w:tabs>
        <w:tab w:val="center" w:pos="4677"/>
        <w:tab w:val="right" w:pos="9355"/>
      </w:tabs>
    </w:pPr>
  </w:style>
  <w:style w:type="paragraph" w:styleId="ac">
    <w:name w:val="footer"/>
    <w:basedOn w:val="a1"/>
    <w:link w:val="ab"/>
    <w:uiPriority w:val="99"/>
    <w:rsid w:val="00D1433B"/>
    <w:pPr>
      <w:tabs>
        <w:tab w:val="center" w:pos="4677"/>
        <w:tab w:val="right" w:pos="9355"/>
      </w:tabs>
    </w:pPr>
  </w:style>
  <w:style w:type="paragraph" w:customStyle="1" w:styleId="1fb">
    <w:name w:val="Знак1"/>
    <w:basedOn w:val="a1"/>
    <w:qFormat/>
    <w:rsid w:val="00D1433B"/>
    <w:pPr>
      <w:spacing w:beforeAutospacing="1" w:afterAutospacing="1"/>
    </w:pPr>
    <w:rPr>
      <w:rFonts w:ascii="Tahoma" w:hAnsi="Tahoma"/>
      <w:sz w:val="20"/>
      <w:szCs w:val="20"/>
      <w:lang w:val="en-US" w:eastAsia="en-US"/>
    </w:rPr>
  </w:style>
  <w:style w:type="paragraph" w:styleId="af1">
    <w:name w:val="footnote text"/>
    <w:basedOn w:val="a1"/>
    <w:link w:val="af0"/>
    <w:uiPriority w:val="99"/>
    <w:rsid w:val="00D1433B"/>
    <w:rPr>
      <w:sz w:val="20"/>
      <w:szCs w:val="20"/>
    </w:rPr>
  </w:style>
  <w:style w:type="paragraph" w:styleId="3a">
    <w:name w:val="toc 3"/>
    <w:basedOn w:val="a1"/>
    <w:next w:val="a1"/>
    <w:autoRedefine/>
    <w:uiPriority w:val="39"/>
    <w:rsid w:val="00D1433B"/>
    <w:pPr>
      <w:ind w:left="480"/>
    </w:pPr>
  </w:style>
  <w:style w:type="paragraph" w:styleId="affffff0">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1">
    <w:name w:val="Normal (Web)"/>
    <w:basedOn w:val="a1"/>
    <w:uiPriority w:val="99"/>
    <w:qFormat/>
    <w:rsid w:val="00D1433B"/>
    <w:pPr>
      <w:spacing w:beforeAutospacing="1" w:afterAutospacing="1"/>
    </w:pPr>
    <w:rPr>
      <w:color w:val="696666"/>
    </w:rPr>
  </w:style>
  <w:style w:type="paragraph" w:customStyle="1" w:styleId="22">
    <w:name w:val="УРОВЕНЬ 2"/>
    <w:next w:val="afb"/>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b"/>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6">
    <w:name w:val="Title"/>
    <w:basedOn w:val="a1"/>
    <w:next w:val="af8"/>
    <w:link w:val="af5"/>
    <w:qFormat/>
    <w:rsid w:val="00D1433B"/>
    <w:pPr>
      <w:jc w:val="center"/>
    </w:pPr>
    <w:rPr>
      <w:b/>
      <w:bCs/>
      <w:lang w:eastAsia="ar-SA"/>
    </w:rPr>
  </w:style>
  <w:style w:type="paragraph" w:styleId="af8">
    <w:name w:val="Subtitle"/>
    <w:basedOn w:val="a1"/>
    <w:link w:val="af7"/>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5">
    <w:name w:val="УРОВЕНЬ 1"/>
    <w:next w:val="afb"/>
    <w:link w:val="14"/>
    <w:autoRedefine/>
    <w:qFormat/>
    <w:rsid w:val="00D1433B"/>
    <w:pPr>
      <w:spacing w:line="264" w:lineRule="auto"/>
      <w:jc w:val="center"/>
    </w:pPr>
    <w:rPr>
      <w:rFonts w:ascii="Times New Roman" w:eastAsia="Times New Roman" w:hAnsi="Times New Roman"/>
      <w:b/>
      <w:caps/>
      <w:sz w:val="28"/>
      <w:szCs w:val="24"/>
    </w:rPr>
  </w:style>
  <w:style w:type="paragraph" w:customStyle="1" w:styleId="1fc">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a">
    <w:name w:val="Balloon Text"/>
    <w:basedOn w:val="a1"/>
    <w:link w:val="af9"/>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d">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b"/>
    <w:link w:val="41"/>
    <w:autoRedefine/>
    <w:qFormat/>
    <w:rsid w:val="00D1433B"/>
    <w:pPr>
      <w:spacing w:before="240"/>
      <w:jc w:val="center"/>
    </w:pPr>
    <w:rPr>
      <w:rFonts w:ascii="Times New Roman" w:eastAsia="Times New Roman" w:hAnsi="Times New Roman"/>
      <w:b/>
      <w:caps/>
      <w:sz w:val="22"/>
      <w:szCs w:val="22"/>
    </w:rPr>
  </w:style>
  <w:style w:type="paragraph" w:customStyle="1" w:styleId="ReportTab">
    <w:name w:val="Report_Tab"/>
    <w:basedOn w:val="a1"/>
    <w:qFormat/>
    <w:rsid w:val="00D1433B"/>
    <w:rPr>
      <w:szCs w:val="20"/>
    </w:rPr>
  </w:style>
  <w:style w:type="paragraph" w:customStyle="1" w:styleId="affffff2">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
    <w:name w:val="Обычный текст"/>
    <w:basedOn w:val="a1"/>
    <w:link w:val="afe"/>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e">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1">
    <w:name w:val="Абзац Знак"/>
    <w:basedOn w:val="a1"/>
    <w:link w:val="aff0"/>
    <w:qFormat/>
    <w:rsid w:val="00D1433B"/>
    <w:pPr>
      <w:spacing w:line="360" w:lineRule="auto"/>
      <w:ind w:firstLine="720"/>
      <w:jc w:val="both"/>
    </w:pPr>
    <w:rPr>
      <w:rFonts w:ascii="Arial" w:eastAsia="Batang" w:hAnsi="Arial"/>
      <w:sz w:val="28"/>
    </w:rPr>
  </w:style>
  <w:style w:type="paragraph" w:customStyle="1" w:styleId="affffff3">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4">
    <w:name w:val="Основа"/>
    <w:basedOn w:val="a1"/>
    <w:qFormat/>
    <w:rsid w:val="00D1433B"/>
    <w:pPr>
      <w:spacing w:before="120"/>
      <w:ind w:firstLine="720"/>
      <w:jc w:val="both"/>
    </w:pPr>
    <w:rPr>
      <w:szCs w:val="20"/>
    </w:rPr>
  </w:style>
  <w:style w:type="paragraph" w:customStyle="1" w:styleId="1a">
    <w:name w:val="Стиль1"/>
    <w:basedOn w:val="a1"/>
    <w:link w:val="19"/>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5">
    <w:name w:val="таблица"/>
    <w:basedOn w:val="afb"/>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2">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qFormat/>
    <w:rsid w:val="00D1433B"/>
    <w:pPr>
      <w:tabs>
        <w:tab w:val="left" w:pos="612"/>
        <w:tab w:val="left" w:pos="1440"/>
      </w:tabs>
      <w:ind w:left="1440" w:hanging="360"/>
    </w:pPr>
    <w:rPr>
      <w:rFonts w:ascii="Calibri" w:hAnsi="Calibri"/>
      <w:lang w:val="en-US" w:eastAsia="en-US"/>
    </w:rPr>
  </w:style>
  <w:style w:type="paragraph" w:customStyle="1" w:styleId="afffd">
    <w:name w:val="текст"/>
    <w:basedOn w:val="a1"/>
    <w:link w:val="afffc"/>
    <w:uiPriority w:val="99"/>
    <w:qFormat/>
    <w:rsid w:val="00D1433B"/>
    <w:pPr>
      <w:overflowPunct w:val="0"/>
      <w:spacing w:before="120" w:line="216" w:lineRule="exact"/>
      <w:textAlignment w:val="baseline"/>
    </w:pPr>
    <w:rPr>
      <w:rFonts w:ascii="Arial" w:hAnsi="Arial"/>
    </w:rPr>
  </w:style>
  <w:style w:type="paragraph" w:customStyle="1" w:styleId="2f5">
    <w:name w:val="цифры2"/>
    <w:basedOn w:val="afffd"/>
    <w:qFormat/>
    <w:rsid w:val="00D1433B"/>
    <w:pPr>
      <w:jc w:val="center"/>
    </w:pPr>
  </w:style>
  <w:style w:type="paragraph" w:customStyle="1" w:styleId="affffff6">
    <w:name w:val="шапка"/>
    <w:basedOn w:val="a1"/>
    <w:qFormat/>
    <w:rsid w:val="00D1433B"/>
    <w:pPr>
      <w:overflowPunct w:val="0"/>
      <w:spacing w:line="192" w:lineRule="exact"/>
      <w:jc w:val="center"/>
      <w:textAlignment w:val="baseline"/>
    </w:pPr>
    <w:rPr>
      <w:rFonts w:ascii="Arial" w:hAnsi="Arial" w:cs="Arial"/>
      <w:sz w:val="22"/>
      <w:szCs w:val="22"/>
    </w:rPr>
  </w:style>
  <w:style w:type="paragraph" w:customStyle="1" w:styleId="affffff7">
    <w:name w:val="цифры"/>
    <w:basedOn w:val="a1"/>
    <w:qFormat/>
    <w:rsid w:val="00D1433B"/>
    <w:pPr>
      <w:overflowPunct w:val="0"/>
      <w:spacing w:before="120" w:line="216" w:lineRule="exact"/>
      <w:jc w:val="center"/>
      <w:textAlignment w:val="baseline"/>
    </w:pPr>
    <w:rPr>
      <w:rFonts w:ascii="Arial" w:hAnsi="Arial" w:cs="Arial"/>
      <w:sz w:val="26"/>
      <w:szCs w:val="26"/>
    </w:rPr>
  </w:style>
  <w:style w:type="paragraph" w:styleId="aff5">
    <w:name w:val="Plain Text"/>
    <w:basedOn w:val="a1"/>
    <w:link w:val="aff4"/>
    <w:uiPriority w:val="99"/>
    <w:qFormat/>
    <w:rsid w:val="00D1433B"/>
    <w:rPr>
      <w:rFonts w:ascii="Courier New" w:hAnsi="Courier New"/>
      <w:sz w:val="20"/>
      <w:szCs w:val="20"/>
    </w:rPr>
  </w:style>
  <w:style w:type="paragraph" w:customStyle="1" w:styleId="affffff8">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7">
    <w:name w:val="МГП ОСНОВНОЙ ТЕКСТ"/>
    <w:basedOn w:val="afb"/>
    <w:link w:val="aff6"/>
    <w:qFormat/>
    <w:rsid w:val="00B46458"/>
    <w:pPr>
      <w:spacing w:after="0"/>
      <w:ind w:firstLine="709"/>
      <w:jc w:val="both"/>
    </w:pPr>
    <w:rPr>
      <w:sz w:val="28"/>
      <w:szCs w:val="28"/>
    </w:rPr>
  </w:style>
  <w:style w:type="paragraph" w:customStyle="1" w:styleId="1ff0">
    <w:name w:val="МГП 1 ЗАГОЛОВОК"/>
    <w:basedOn w:val="10"/>
    <w:next w:val="aff7"/>
    <w:qFormat/>
    <w:rsid w:val="00B46458"/>
    <w:pPr>
      <w:spacing w:before="0" w:after="0"/>
      <w:ind w:firstLine="709"/>
      <w:jc w:val="both"/>
    </w:pPr>
    <w:rPr>
      <w:rFonts w:ascii="Times New Roman" w:hAnsi="Times New Roman"/>
      <w:bCs w:val="0"/>
      <w:kern w:val="0"/>
      <w:szCs w:val="20"/>
    </w:rPr>
  </w:style>
  <w:style w:type="paragraph" w:customStyle="1" w:styleId="affffff9">
    <w:name w:val="Текст абзаца"/>
    <w:basedOn w:val="a1"/>
    <w:autoRedefine/>
    <w:qFormat/>
    <w:rsid w:val="00AC70CC"/>
    <w:pPr>
      <w:ind w:left="284" w:firstLine="284"/>
      <w:jc w:val="both"/>
    </w:pPr>
    <w:rPr>
      <w:color w:val="000000"/>
      <w:sz w:val="28"/>
    </w:rPr>
  </w:style>
  <w:style w:type="paragraph" w:customStyle="1" w:styleId="aff9">
    <w:name w:val="МГП Обычный"/>
    <w:basedOn w:val="a1"/>
    <w:link w:val="aff8"/>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9"/>
    <w:link w:val="113"/>
    <w:qFormat/>
    <w:rsid w:val="00AC70CC"/>
    <w:pPr>
      <w:numPr>
        <w:ilvl w:val="0"/>
        <w:numId w:val="0"/>
      </w:numPr>
      <w:spacing w:before="0" w:after="120"/>
      <w:ind w:left="709"/>
    </w:pPr>
    <w:rPr>
      <w:rFonts w:ascii="Times New Roman" w:hAnsi="Times New Roman"/>
      <w:i w:val="0"/>
      <w:iCs w:val="0"/>
    </w:rPr>
  </w:style>
  <w:style w:type="paragraph" w:customStyle="1" w:styleId="affffffa">
    <w:name w:val="Знак"/>
    <w:basedOn w:val="a1"/>
    <w:uiPriority w:val="99"/>
    <w:qFormat/>
    <w:rsid w:val="00EC0E46"/>
    <w:pPr>
      <w:spacing w:after="160" w:line="240" w:lineRule="exact"/>
    </w:pPr>
    <w:rPr>
      <w:rFonts w:ascii="Verdana" w:hAnsi="Verdana"/>
      <w:lang w:val="en-US" w:eastAsia="en-US"/>
    </w:rPr>
  </w:style>
  <w:style w:type="paragraph" w:styleId="affffffb">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overflowPunct w:val="0"/>
      <w:ind w:left="1080"/>
    </w:pPr>
    <w:rPr>
      <w:sz w:val="28"/>
      <w:szCs w:val="20"/>
    </w:rPr>
  </w:style>
  <w:style w:type="paragraph" w:customStyle="1" w:styleId="BodyTextIndent31">
    <w:name w:val="Body Text Indent 31"/>
    <w:basedOn w:val="a1"/>
    <w:qFormat/>
    <w:rsid w:val="00EC0E46"/>
    <w:pPr>
      <w:overflowPunct w:val="0"/>
      <w:ind w:firstLine="708"/>
      <w:jc w:val="both"/>
    </w:pPr>
    <w:rPr>
      <w:sz w:val="28"/>
      <w:szCs w:val="20"/>
    </w:rPr>
  </w:style>
  <w:style w:type="paragraph" w:customStyle="1" w:styleId="BodyText31">
    <w:name w:val="Body Text 31"/>
    <w:basedOn w:val="a1"/>
    <w:qFormat/>
    <w:rsid w:val="00EC0E46"/>
    <w:pPr>
      <w:overflowPunct w:val="0"/>
      <w:jc w:val="both"/>
    </w:pPr>
    <w:rPr>
      <w:sz w:val="28"/>
      <w:szCs w:val="20"/>
    </w:rPr>
  </w:style>
  <w:style w:type="paragraph" w:customStyle="1" w:styleId="BodyTextIndent21">
    <w:name w:val="Body Text Indent 21"/>
    <w:basedOn w:val="a1"/>
    <w:qFormat/>
    <w:rsid w:val="00EC0E46"/>
    <w:pPr>
      <w:overflowPunct w:val="0"/>
      <w:ind w:firstLine="705"/>
      <w:jc w:val="both"/>
    </w:pPr>
    <w:rPr>
      <w:sz w:val="28"/>
      <w:szCs w:val="20"/>
    </w:rPr>
  </w:style>
  <w:style w:type="paragraph" w:customStyle="1" w:styleId="Preformat">
    <w:name w:val="Preformat"/>
    <w:qFormat/>
    <w:rsid w:val="00EC0E46"/>
    <w:pPr>
      <w:overflowPunct w:val="0"/>
    </w:pPr>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overflowPunct w:val="0"/>
      <w:spacing w:line="360" w:lineRule="auto"/>
      <w:ind w:firstLine="720"/>
      <w:jc w:val="both"/>
      <w:textAlignment w:val="baseline"/>
    </w:pPr>
    <w:rPr>
      <w:rFonts w:ascii="Tahoma" w:hAnsi="Tahoma"/>
      <w:szCs w:val="20"/>
    </w:rPr>
  </w:style>
  <w:style w:type="paragraph" w:customStyle="1" w:styleId="affffffc">
    <w:name w:val="Слайд"/>
    <w:basedOn w:val="affffff9"/>
    <w:autoRedefine/>
    <w:qFormat/>
    <w:rsid w:val="00EC0E46"/>
    <w:pPr>
      <w:ind w:firstLine="0"/>
    </w:pPr>
    <w:rPr>
      <w:b/>
      <w:color w:val="auto"/>
      <w:sz w:val="24"/>
    </w:rPr>
  </w:style>
  <w:style w:type="paragraph" w:customStyle="1" w:styleId="affffffd">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d">
    <w:name w:val="Абзац рядовой Знак"/>
    <w:basedOn w:val="a1"/>
    <w:link w:val="affc"/>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
    <w:name w:val="заголовок таб"/>
    <w:basedOn w:val="aff5"/>
    <w:link w:val="affe"/>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overflowPunct w:val="0"/>
      <w:ind w:left="1080"/>
    </w:pPr>
    <w:rPr>
      <w:sz w:val="28"/>
      <w:szCs w:val="20"/>
    </w:rPr>
  </w:style>
  <w:style w:type="paragraph" w:customStyle="1" w:styleId="313">
    <w:name w:val="Основной текст с отступом 31"/>
    <w:basedOn w:val="a1"/>
    <w:qFormat/>
    <w:rsid w:val="00EC0E46"/>
    <w:pPr>
      <w:overflowPunct w:val="0"/>
      <w:ind w:firstLine="708"/>
      <w:jc w:val="both"/>
    </w:pPr>
    <w:rPr>
      <w:sz w:val="28"/>
      <w:szCs w:val="20"/>
    </w:rPr>
  </w:style>
  <w:style w:type="paragraph" w:customStyle="1" w:styleId="320">
    <w:name w:val="Основной текст 32"/>
    <w:basedOn w:val="a1"/>
    <w:qFormat/>
    <w:rsid w:val="00EC0E46"/>
    <w:pPr>
      <w:overflowPunct w:val="0"/>
      <w:jc w:val="both"/>
    </w:pPr>
    <w:rPr>
      <w:sz w:val="28"/>
      <w:szCs w:val="20"/>
    </w:rPr>
  </w:style>
  <w:style w:type="paragraph" w:customStyle="1" w:styleId="223">
    <w:name w:val="Основной текст с отступом 22"/>
    <w:basedOn w:val="a1"/>
    <w:qFormat/>
    <w:rsid w:val="00EC0E46"/>
    <w:pPr>
      <w:overflowPunct w:val="0"/>
      <w:ind w:firstLine="705"/>
      <w:jc w:val="both"/>
    </w:pPr>
    <w:rPr>
      <w:sz w:val="28"/>
      <w:szCs w:val="20"/>
    </w:rPr>
  </w:style>
  <w:style w:type="paragraph" w:customStyle="1" w:styleId="affffffe">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1">
    <w:name w:val="Абзац списка1"/>
    <w:basedOn w:val="a1"/>
    <w:qFormat/>
    <w:rsid w:val="00EC0E46"/>
    <w:pPr>
      <w:ind w:left="720"/>
    </w:pPr>
    <w:rPr>
      <w:rFonts w:eastAsia="Calibri"/>
      <w:color w:val="000000"/>
      <w:sz w:val="28"/>
      <w:szCs w:val="28"/>
    </w:rPr>
  </w:style>
  <w:style w:type="paragraph" w:customStyle="1" w:styleId="afffffff">
    <w:name w:val="Абзац рядовой"/>
    <w:basedOn w:val="a1"/>
    <w:autoRedefine/>
    <w:qFormat/>
    <w:rsid w:val="00EC0E46"/>
    <w:pPr>
      <w:ind w:firstLine="420"/>
      <w:jc w:val="both"/>
    </w:pPr>
  </w:style>
  <w:style w:type="paragraph" w:customStyle="1" w:styleId="afffffff0">
    <w:name w:val="МГП таблица"/>
    <w:basedOn w:val="aff9"/>
    <w:uiPriority w:val="99"/>
    <w:qFormat/>
    <w:rsid w:val="00EC0E46"/>
    <w:pPr>
      <w:spacing w:beforeAutospacing="1" w:afterAutospacing="1" w:line="240" w:lineRule="auto"/>
      <w:ind w:left="-57" w:right="-57" w:firstLine="0"/>
      <w:jc w:val="center"/>
    </w:pPr>
    <w:rPr>
      <w:sz w:val="24"/>
      <w:szCs w:val="24"/>
    </w:rPr>
  </w:style>
  <w:style w:type="paragraph" w:customStyle="1" w:styleId="1f">
    <w:name w:val="МГП 1"/>
    <w:basedOn w:val="10"/>
    <w:next w:val="aff9"/>
    <w:link w:val="1e"/>
    <w:qFormat/>
    <w:rsid w:val="00EC0E46"/>
    <w:pPr>
      <w:pageBreakBefore/>
      <w:spacing w:after="240"/>
      <w:ind w:left="709" w:right="709"/>
    </w:pPr>
    <w:rPr>
      <w:rFonts w:ascii="Times New Roman" w:hAnsi="Times New Roman"/>
      <w:color w:val="000000"/>
    </w:rPr>
  </w:style>
  <w:style w:type="paragraph" w:customStyle="1" w:styleId="1111">
    <w:name w:val="МГП 1.1.1"/>
    <w:basedOn w:val="af"/>
    <w:next w:val="aff9"/>
    <w:link w:val="1110"/>
    <w:qFormat/>
    <w:rsid w:val="00EC0E46"/>
    <w:pPr>
      <w:spacing w:after="0"/>
      <w:ind w:left="284" w:firstLine="425"/>
      <w:outlineLvl w:val="2"/>
    </w:pPr>
    <w:rPr>
      <w:b/>
      <w:sz w:val="28"/>
      <w:szCs w:val="28"/>
    </w:rPr>
  </w:style>
  <w:style w:type="paragraph" w:styleId="afff1">
    <w:name w:val="annotation text"/>
    <w:basedOn w:val="a1"/>
    <w:link w:val="afff0"/>
    <w:uiPriority w:val="99"/>
    <w:semiHidden/>
    <w:qFormat/>
    <w:rsid w:val="00EC0E46"/>
    <w:rPr>
      <w:sz w:val="20"/>
      <w:szCs w:val="20"/>
    </w:rPr>
  </w:style>
  <w:style w:type="paragraph" w:styleId="afff3">
    <w:name w:val="endnote text"/>
    <w:basedOn w:val="a1"/>
    <w:link w:val="afff2"/>
    <w:uiPriority w:val="99"/>
    <w:semiHidden/>
    <w:rsid w:val="00EC0E46"/>
    <w:pPr>
      <w:widowControl w:val="0"/>
    </w:pPr>
    <w:rPr>
      <w:sz w:val="20"/>
      <w:szCs w:val="20"/>
      <w:lang w:eastAsia="ar-SA"/>
    </w:rPr>
  </w:style>
  <w:style w:type="paragraph" w:styleId="afff5">
    <w:name w:val="Message Header"/>
    <w:basedOn w:val="a1"/>
    <w:link w:val="afff4"/>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1">
    <w:name w:val="Çàã.ðàçäåëà"/>
    <w:basedOn w:val="a1"/>
    <w:uiPriority w:val="99"/>
    <w:qFormat/>
    <w:rsid w:val="00EC0E46"/>
    <w:pPr>
      <w:widowControl w:val="0"/>
      <w:jc w:val="center"/>
    </w:pPr>
    <w:rPr>
      <w:rFonts w:ascii="Antiqua" w:hAnsi="Antiqua"/>
      <w:sz w:val="26"/>
      <w:szCs w:val="26"/>
    </w:rPr>
  </w:style>
  <w:style w:type="paragraph" w:customStyle="1" w:styleId="afffffff2">
    <w:name w:val="Содержимое таблицы"/>
    <w:basedOn w:val="a1"/>
    <w:qFormat/>
    <w:rsid w:val="00EC0E46"/>
    <w:pPr>
      <w:widowControl w:val="0"/>
    </w:pPr>
    <w:rPr>
      <w:sz w:val="20"/>
      <w:szCs w:val="20"/>
    </w:rPr>
  </w:style>
  <w:style w:type="paragraph" w:customStyle="1" w:styleId="afffffff3">
    <w:name w:val="Заголовок таблицы"/>
    <w:basedOn w:val="afffffff2"/>
    <w:qFormat/>
    <w:rsid w:val="00EC0E46"/>
    <w:pPr>
      <w:jc w:val="center"/>
    </w:pPr>
    <w:rPr>
      <w:b/>
      <w:bCs/>
    </w:rPr>
  </w:style>
  <w:style w:type="paragraph" w:customStyle="1" w:styleId="afffffff4">
    <w:name w:val="Назв.табл."/>
    <w:basedOn w:val="a1"/>
    <w:uiPriority w:val="99"/>
    <w:qFormat/>
    <w:rsid w:val="00EC0E46"/>
    <w:pPr>
      <w:jc w:val="right"/>
    </w:pPr>
    <w:rPr>
      <w:rFonts w:ascii="HelvDL" w:hAnsi="HelvDL"/>
      <w:i/>
      <w:iCs/>
      <w:sz w:val="22"/>
      <w:szCs w:val="22"/>
    </w:rPr>
  </w:style>
  <w:style w:type="paragraph" w:customStyle="1" w:styleId="314">
    <w:name w:val="Маркированный список 31"/>
    <w:basedOn w:val="a1"/>
    <w:uiPriority w:val="99"/>
    <w:qFormat/>
    <w:rsid w:val="00EC0E46"/>
    <w:pPr>
      <w:spacing w:before="120" w:after="120"/>
      <w:ind w:left="360" w:hanging="360"/>
      <w:jc w:val="both"/>
    </w:pPr>
    <w:rPr>
      <w:sz w:val="16"/>
      <w:szCs w:val="16"/>
    </w:rPr>
  </w:style>
  <w:style w:type="paragraph" w:customStyle="1" w:styleId="afffffff5">
    <w:name w:val="Список с маркерами"/>
    <w:basedOn w:val="afb"/>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6">
    <w:name w:val="Заг.раздела"/>
    <w:basedOn w:val="a1"/>
    <w:uiPriority w:val="99"/>
    <w:qFormat/>
    <w:rsid w:val="00EC0E46"/>
    <w:pPr>
      <w:overflowPunct w:val="0"/>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7">
    <w:name w:val="Заголграф"/>
    <w:basedOn w:val="3"/>
    <w:uiPriority w:val="99"/>
    <w:qFormat/>
    <w:rsid w:val="00EC0E46"/>
    <w:pPr>
      <w:spacing w:before="120" w:after="240"/>
      <w:jc w:val="center"/>
      <w:outlineLvl w:val="9"/>
    </w:pPr>
    <w:rPr>
      <w:sz w:val="22"/>
      <w:szCs w:val="22"/>
    </w:rPr>
  </w:style>
  <w:style w:type="paragraph" w:customStyle="1" w:styleId="afffffff8">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9">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a">
    <w:name w:val="Таблица"/>
    <w:basedOn w:val="afff5"/>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2">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b">
    <w:name w:val="Список с номерами"/>
    <w:basedOn w:val="affffff3"/>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c">
    <w:name w:val="index heading"/>
    <w:basedOn w:val="a1"/>
    <w:next w:val="1ff3"/>
    <w:qFormat/>
    <w:rsid w:val="00EC0E46"/>
    <w:rPr>
      <w:rFonts w:ascii="Arial" w:hAnsi="Arial" w:cs="Arial"/>
      <w:b/>
      <w:bCs/>
    </w:rPr>
  </w:style>
  <w:style w:type="paragraph" w:styleId="afffffffd">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7">
    <w:name w:val="Стиль ИБС"/>
    <w:basedOn w:val="a1"/>
    <w:link w:val="afff6"/>
    <w:qFormat/>
    <w:rsid w:val="00EC0E46"/>
    <w:pPr>
      <w:tabs>
        <w:tab w:val="center" w:pos="4677"/>
        <w:tab w:val="right" w:pos="9355"/>
      </w:tabs>
      <w:ind w:left="284" w:firstLine="283"/>
      <w:jc w:val="both"/>
    </w:pPr>
    <w:rPr>
      <w:bCs/>
      <w:color w:val="003366"/>
      <w:sz w:val="28"/>
      <w:szCs w:val="28"/>
    </w:rPr>
  </w:style>
  <w:style w:type="paragraph" w:customStyle="1" w:styleId="afffffffe">
    <w:name w:val="Таблица Текст"/>
    <w:basedOn w:val="aff5"/>
    <w:semiHidden/>
    <w:qFormat/>
    <w:rsid w:val="00EC0E46"/>
    <w:pPr>
      <w:jc w:val="both"/>
    </w:pPr>
    <w:rPr>
      <w:rFonts w:ascii="Times New Roman" w:hAnsi="Times New Roman"/>
    </w:rPr>
  </w:style>
  <w:style w:type="paragraph" w:styleId="afffb">
    <w:name w:val="No Spacing"/>
    <w:link w:val="afffa"/>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overflowPunct w:val="0"/>
      <w:ind w:left="1080"/>
    </w:pPr>
    <w:rPr>
      <w:sz w:val="28"/>
      <w:szCs w:val="20"/>
    </w:rPr>
  </w:style>
  <w:style w:type="paragraph" w:customStyle="1" w:styleId="BodyTextIndent32">
    <w:name w:val="Body Text Indent 32"/>
    <w:basedOn w:val="a1"/>
    <w:qFormat/>
    <w:rsid w:val="00EC0E46"/>
    <w:pPr>
      <w:overflowPunct w:val="0"/>
      <w:ind w:firstLine="708"/>
      <w:jc w:val="both"/>
    </w:pPr>
    <w:rPr>
      <w:sz w:val="28"/>
      <w:szCs w:val="20"/>
    </w:rPr>
  </w:style>
  <w:style w:type="paragraph" w:customStyle="1" w:styleId="BodyText32">
    <w:name w:val="Body Text 32"/>
    <w:basedOn w:val="a1"/>
    <w:qFormat/>
    <w:rsid w:val="00EC0E46"/>
    <w:pPr>
      <w:overflowPunct w:val="0"/>
      <w:jc w:val="both"/>
    </w:pPr>
    <w:rPr>
      <w:sz w:val="28"/>
      <w:szCs w:val="20"/>
    </w:rPr>
  </w:style>
  <w:style w:type="paragraph" w:customStyle="1" w:styleId="BodyTextIndent22">
    <w:name w:val="Body Text Indent 22"/>
    <w:basedOn w:val="a1"/>
    <w:qFormat/>
    <w:rsid w:val="00EC0E46"/>
    <w:pPr>
      <w:overflowPunct w:val="0"/>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4">
    <w:name w:val="ЗАГОЛОВОК"/>
    <w:basedOn w:val="10"/>
    <w:link w:val="affff3"/>
    <w:autoRedefine/>
    <w:qFormat/>
    <w:rsid w:val="00EC0E46"/>
    <w:pPr>
      <w:spacing w:before="120" w:after="240"/>
      <w:jc w:val="center"/>
    </w:pPr>
    <w:rPr>
      <w:caps/>
      <w:color w:val="000000"/>
      <w:szCs w:val="28"/>
    </w:rPr>
  </w:style>
  <w:style w:type="paragraph" w:customStyle="1" w:styleId="affff">
    <w:name w:val="подзаголовок"/>
    <w:basedOn w:val="a1"/>
    <w:link w:val="afffe"/>
    <w:autoRedefine/>
    <w:qFormat/>
    <w:rsid w:val="00EC0E46"/>
    <w:pPr>
      <w:spacing w:before="360" w:after="360"/>
      <w:ind w:left="851" w:right="105"/>
    </w:pPr>
    <w:rPr>
      <w:b/>
      <w:bCs/>
      <w:sz w:val="28"/>
      <w:szCs w:val="28"/>
    </w:rPr>
  </w:style>
  <w:style w:type="paragraph" w:customStyle="1" w:styleId="1f1">
    <w:name w:val="Подзаголовок1"/>
    <w:basedOn w:val="afffd"/>
    <w:link w:val="1f0"/>
    <w:autoRedefine/>
    <w:qFormat/>
    <w:rsid w:val="00EC0E46"/>
    <w:pPr>
      <w:tabs>
        <w:tab w:val="left" w:pos="-38"/>
      </w:tabs>
      <w:overflowPunct/>
      <w:spacing w:after="120" w:line="240" w:lineRule="auto"/>
      <w:ind w:firstLine="851"/>
      <w:jc w:val="both"/>
      <w:textAlignment w:val="auto"/>
    </w:pPr>
    <w:rPr>
      <w:rFonts w:ascii="Courier New" w:hAnsi="Courier New"/>
      <w:color w:val="000000"/>
      <w:spacing w:val="-1"/>
      <w:sz w:val="28"/>
      <w:szCs w:val="28"/>
    </w:rPr>
  </w:style>
  <w:style w:type="paragraph" w:styleId="affff2">
    <w:name w:val="annotation subject"/>
    <w:basedOn w:val="afff1"/>
    <w:next w:val="afff1"/>
    <w:link w:val="affff1"/>
    <w:qFormat/>
    <w:rsid w:val="00EC0E46"/>
    <w:rPr>
      <w:b/>
      <w:bCs/>
    </w:rPr>
  </w:style>
  <w:style w:type="paragraph" w:styleId="1ff3">
    <w:name w:val="index 1"/>
    <w:basedOn w:val="a1"/>
    <w:next w:val="a1"/>
    <w:autoRedefine/>
    <w:qFormat/>
    <w:rsid w:val="00EC0E46"/>
    <w:pPr>
      <w:ind w:left="240" w:hanging="240"/>
    </w:pPr>
  </w:style>
  <w:style w:type="paragraph" w:styleId="2f9">
    <w:name w:val="index 2"/>
    <w:basedOn w:val="a1"/>
    <w:next w:val="a1"/>
    <w:autoRedefine/>
    <w:qFormat/>
    <w:rsid w:val="00EC0E46"/>
    <w:pPr>
      <w:ind w:left="480" w:hanging="240"/>
    </w:pPr>
  </w:style>
  <w:style w:type="paragraph" w:customStyle="1" w:styleId="affffffff">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0">
    <w:name w:val="Ариал Таблица"/>
    <w:basedOn w:val="a1"/>
    <w:qFormat/>
    <w:rsid w:val="00EC0E46"/>
    <w:pPr>
      <w:jc w:val="both"/>
    </w:pPr>
    <w:rPr>
      <w:rFonts w:ascii="Arial" w:hAnsi="Arial" w:cs="Arial"/>
      <w:szCs w:val="20"/>
    </w:rPr>
  </w:style>
  <w:style w:type="paragraph" w:customStyle="1" w:styleId="affffffff1">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2">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d"/>
    <w:qFormat/>
    <w:rsid w:val="00EC0E46"/>
    <w:pPr>
      <w:numPr>
        <w:numId w:val="4"/>
      </w:numPr>
      <w:tabs>
        <w:tab w:val="left" w:pos="360"/>
        <w:tab w:val="left" w:pos="420"/>
        <w:tab w:val="left" w:pos="720"/>
      </w:tabs>
      <w:spacing w:line="240" w:lineRule="auto"/>
      <w:ind w:left="720" w:hanging="360"/>
    </w:pPr>
  </w:style>
  <w:style w:type="paragraph" w:customStyle="1" w:styleId="affffffff3">
    <w:name w:val="АриалТабл"/>
    <w:basedOn w:val="affffffd"/>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6"/>
    <w:qFormat/>
    <w:rsid w:val="00EC0E46"/>
    <w:pPr>
      <w:overflowPunct/>
      <w:spacing w:line="360" w:lineRule="auto"/>
      <w:textAlignment w:val="auto"/>
    </w:pPr>
    <w:rPr>
      <w:rFonts w:ascii="Times New Roman" w:hAnsi="Times New Roman" w:cs="Times New Roman"/>
      <w:sz w:val="28"/>
      <w:szCs w:val="24"/>
    </w:rPr>
  </w:style>
  <w:style w:type="paragraph" w:customStyle="1" w:styleId="affffffff4">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5">
    <w:name w:val="Стиль Абзац рядовой + По ширине"/>
    <w:basedOn w:val="afffffff"/>
    <w:autoRedefine/>
    <w:qFormat/>
    <w:rsid w:val="00EC0E46"/>
    <w:pPr>
      <w:spacing w:before="60" w:after="60"/>
      <w:ind w:firstLine="709"/>
    </w:pPr>
    <w:rPr>
      <w:sz w:val="28"/>
      <w:szCs w:val="20"/>
    </w:rPr>
  </w:style>
  <w:style w:type="paragraph" w:customStyle="1" w:styleId="3f">
    <w:name w:val="Стиль3"/>
    <w:basedOn w:val="afffffff3"/>
    <w:qFormat/>
    <w:rsid w:val="00EC0E46"/>
    <w:pPr>
      <w:ind w:right="113"/>
    </w:pPr>
    <w:rPr>
      <w:color w:val="000000"/>
      <w:sz w:val="28"/>
      <w:szCs w:val="28"/>
    </w:rPr>
  </w:style>
  <w:style w:type="paragraph" w:customStyle="1" w:styleId="affffffff6">
    <w:name w:val="Нумерация таблицы"/>
    <w:basedOn w:val="affffffff"/>
    <w:autoRedefine/>
    <w:qFormat/>
    <w:rsid w:val="00EC0E46"/>
    <w:pPr>
      <w:ind w:right="113"/>
      <w:jc w:val="right"/>
    </w:pPr>
    <w:rPr>
      <w:color w:val="000000"/>
      <w:sz w:val="28"/>
      <w:szCs w:val="28"/>
    </w:rPr>
  </w:style>
  <w:style w:type="paragraph" w:customStyle="1" w:styleId="affffffff7">
    <w:name w:val="Название таблицы"/>
    <w:basedOn w:val="affffffff4"/>
    <w:next w:val="affffffff6"/>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7">
    <w:name w:val="Обычный в таблице"/>
    <w:basedOn w:val="a1"/>
    <w:link w:val="affff6"/>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8">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b">
    <w:name w:val="Стиль ИБ"/>
    <w:basedOn w:val="ac"/>
    <w:link w:val="affffa"/>
    <w:qFormat/>
    <w:rsid w:val="00EC0E46"/>
    <w:pPr>
      <w:ind w:left="284" w:firstLine="283"/>
      <w:jc w:val="both"/>
    </w:pPr>
    <w:rPr>
      <w:bCs/>
      <w:color w:val="000000"/>
      <w:sz w:val="28"/>
      <w:szCs w:val="28"/>
    </w:rPr>
  </w:style>
  <w:style w:type="paragraph" w:customStyle="1" w:styleId="affffffff9">
    <w:name w:val="Знак Знак Знак Знак"/>
    <w:basedOn w:val="a1"/>
    <w:qFormat/>
    <w:rsid w:val="00F1560B"/>
    <w:rPr>
      <w:rFonts w:ascii="Verdana" w:hAnsi="Verdana" w:cs="Verdana"/>
      <w:sz w:val="20"/>
      <w:szCs w:val="20"/>
      <w:lang w:val="en-US" w:eastAsia="en-US"/>
    </w:rPr>
  </w:style>
  <w:style w:type="paragraph" w:customStyle="1" w:styleId="affffffffa">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styleId="affffffffb">
    <w:name w:val="List Bullet"/>
    <w:basedOn w:val="a1"/>
    <w:qFormat/>
    <w:rsid w:val="00EC0E46"/>
    <w:pPr>
      <w:tabs>
        <w:tab w:val="left" w:pos="1361"/>
      </w:tabs>
      <w:ind w:firstLine="1021"/>
    </w:pPr>
    <w:rPr>
      <w:color w:val="000000"/>
      <w:sz w:val="28"/>
      <w:szCs w:val="28"/>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c">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7"/>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9"/>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c"/>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4">
    <w:name w:val="обычный1"/>
    <w:basedOn w:val="a1"/>
    <w:qFormat/>
    <w:rsid w:val="00F1560B"/>
    <w:pPr>
      <w:ind w:firstLine="709"/>
      <w:jc w:val="both"/>
    </w:pPr>
    <w:rPr>
      <w:color w:val="000000"/>
      <w:sz w:val="28"/>
      <w:szCs w:val="28"/>
    </w:rPr>
  </w:style>
  <w:style w:type="paragraph" w:customStyle="1" w:styleId="affffffffd">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9"/>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5">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e">
    <w:name w:val="МГП Таблица"/>
    <w:basedOn w:val="aff9"/>
    <w:qFormat/>
    <w:rsid w:val="00F1560B"/>
    <w:pPr>
      <w:spacing w:line="240" w:lineRule="auto"/>
      <w:ind w:left="0" w:firstLine="0"/>
      <w:jc w:val="center"/>
    </w:pPr>
    <w:rPr>
      <w:rFonts w:eastAsia="Times New Roman"/>
      <w:color w:val="000000"/>
      <w:sz w:val="24"/>
      <w:szCs w:val="24"/>
      <w:lang w:eastAsia="ru-RU"/>
    </w:rPr>
  </w:style>
  <w:style w:type="paragraph" w:customStyle="1" w:styleId="afffffffff">
    <w:name w:val="Стиль таблиц"/>
    <w:basedOn w:val="a1"/>
    <w:autoRedefine/>
    <w:qFormat/>
    <w:rsid w:val="00F1560B"/>
    <w:pPr>
      <w:jc w:val="both"/>
    </w:pPr>
  </w:style>
  <w:style w:type="paragraph" w:customStyle="1" w:styleId="afffffffff0">
    <w:name w:val="Норма"/>
    <w:basedOn w:val="a1"/>
    <w:qFormat/>
    <w:rsid w:val="00F1560B"/>
    <w:pPr>
      <w:keepNext/>
      <w:keepLines/>
      <w:spacing w:line="360" w:lineRule="auto"/>
      <w:ind w:firstLine="709"/>
      <w:jc w:val="both"/>
    </w:pPr>
    <w:rPr>
      <w:rFonts w:eastAsia="MS Mincho"/>
      <w:sz w:val="28"/>
    </w:rPr>
  </w:style>
  <w:style w:type="paragraph" w:customStyle="1" w:styleId="1ff6">
    <w:name w:val="1"/>
    <w:basedOn w:val="a1"/>
    <w:next w:val="affffff1"/>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1">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2">
    <w:name w:val="Revision"/>
    <w:uiPriority w:val="99"/>
    <w:semiHidden/>
    <w:qFormat/>
    <w:rsid w:val="00F1560B"/>
    <w:rPr>
      <w:rFonts w:ascii="Times New Roman" w:eastAsia="MS Mincho" w:hAnsi="Times New Roman"/>
      <w:sz w:val="28"/>
      <w:szCs w:val="24"/>
    </w:rPr>
  </w:style>
  <w:style w:type="paragraph" w:customStyle="1" w:styleId="afffffffff3">
    <w:name w:val="Стиль"/>
    <w:qFormat/>
    <w:rsid w:val="00F1560B"/>
    <w:pPr>
      <w:widowControl w:val="0"/>
    </w:pPr>
    <w:rPr>
      <w:rFonts w:ascii="Times New Roman" w:eastAsia="MS Mincho" w:hAnsi="Times New Roman"/>
      <w:sz w:val="24"/>
      <w:szCs w:val="24"/>
    </w:rPr>
  </w:style>
  <w:style w:type="paragraph" w:customStyle="1" w:styleId="afffff0">
    <w:name w:val="Исследования: Стиль абзаца"/>
    <w:basedOn w:val="a1"/>
    <w:link w:val="afffff"/>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2">
    <w:name w:val="Оформление мониторинга"/>
    <w:basedOn w:val="a1"/>
    <w:link w:val="afffff1"/>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4">
    <w:name w:val="Подпись к таблице"/>
    <w:basedOn w:val="a1"/>
    <w:link w:val="afffff3"/>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6">
    <w:name w:val="МГП Таблица Заголовок"/>
    <w:basedOn w:val="a1"/>
    <w:link w:val="afffff5"/>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7">
    <w:name w:val="Текст выноски1"/>
    <w:basedOn w:val="a1"/>
    <w:qFormat/>
    <w:rsid w:val="00F1560B"/>
    <w:rPr>
      <w:rFonts w:ascii="Tahoma" w:hAnsi="Tahoma" w:cs="Tahoma"/>
      <w:sz w:val="16"/>
      <w:szCs w:val="16"/>
    </w:rPr>
  </w:style>
  <w:style w:type="paragraph" w:customStyle="1" w:styleId="afffffffff4">
    <w:name w:val="основной"/>
    <w:basedOn w:val="a1"/>
    <w:qFormat/>
    <w:rsid w:val="00F1560B"/>
    <w:pPr>
      <w:keepNext/>
    </w:pPr>
  </w:style>
  <w:style w:type="paragraph" w:customStyle="1" w:styleId="afffffffff5">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5"/>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5"/>
    <w:qFormat/>
    <w:rsid w:val="00F1560B"/>
    <w:pPr>
      <w:ind w:firstLine="720"/>
      <w:jc w:val="both"/>
    </w:pPr>
    <w:rPr>
      <w:b/>
      <w:bCs/>
      <w:color w:val="000000"/>
      <w:sz w:val="24"/>
      <w:szCs w:val="24"/>
      <w:lang w:val="en-US"/>
    </w:rPr>
  </w:style>
  <w:style w:type="paragraph" w:customStyle="1" w:styleId="afffffffff6">
    <w:name w:val="Îñíîâíîé òåêñò"/>
    <w:basedOn w:val="afffffffff5"/>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7">
    <w:name w:val="Нормальный (таблица)"/>
    <w:basedOn w:val="a1"/>
    <w:next w:val="a1"/>
    <w:uiPriority w:val="99"/>
    <w:qFormat/>
    <w:rsid w:val="00F1560B"/>
    <w:pPr>
      <w:widowControl w:val="0"/>
      <w:jc w:val="both"/>
    </w:pPr>
  </w:style>
  <w:style w:type="paragraph" w:customStyle="1" w:styleId="afffffffff8">
    <w:name w:val="Центрированный (таблица)"/>
    <w:basedOn w:val="afffffffff7"/>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9">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a">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8">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9">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paragraph" w:customStyle="1" w:styleId="afffffffffb">
    <w:name w:val="Текст таблицы"/>
    <w:basedOn w:val="a1"/>
    <w:qFormat/>
    <w:rsid w:val="00AB01B9"/>
    <w:pPr>
      <w:snapToGrid w:val="0"/>
    </w:pPr>
    <w:rPr>
      <w:sz w:val="22"/>
      <w:szCs w:val="20"/>
    </w:rPr>
  </w:style>
  <w:style w:type="numbering" w:customStyle="1" w:styleId="afffffffffc">
    <w:name w:val="Без списка"/>
    <w:uiPriority w:val="99"/>
    <w:semiHidden/>
    <w:unhideWhenUsed/>
    <w:qFormat/>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a">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b">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c">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824C-284E-48C7-B9CA-58C7AC53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6009</Words>
  <Characters>34255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16</cp:revision>
  <cp:lastPrinted>2025-06-23T11:58:00Z</cp:lastPrinted>
  <dcterms:created xsi:type="dcterms:W3CDTF">2024-09-11T23:47:00Z</dcterms:created>
  <dcterms:modified xsi:type="dcterms:W3CDTF">2025-07-17T06:31:00Z</dcterms:modified>
  <dc:language>ru-RU</dc:language>
</cp:coreProperties>
</file>